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0779" w14:textId="77777777" w:rsidR="0070015C" w:rsidRPr="0070015C" w:rsidRDefault="008931B3" w:rsidP="0070015C">
      <w:pPr>
        <w:pStyle w:val="Default"/>
        <w:spacing w:line="18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AEDE7B" wp14:editId="4099ED79">
                <wp:simplePos x="0" y="0"/>
                <wp:positionH relativeFrom="column">
                  <wp:posOffset>5284470</wp:posOffset>
                </wp:positionH>
                <wp:positionV relativeFrom="paragraph">
                  <wp:posOffset>-520065</wp:posOffset>
                </wp:positionV>
                <wp:extent cx="670560" cy="480060"/>
                <wp:effectExtent l="0" t="0" r="1524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5F79" w14:textId="77777777" w:rsidR="005929F3" w:rsidRPr="00B7625C" w:rsidRDefault="005929F3" w:rsidP="00E254E8">
                            <w:pPr>
                              <w:spacing w:line="192" w:lineRule="auto"/>
                              <w:ind w:right="5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DE7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1pt;margin-top:-40.95pt;width:52.8pt;height:3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" fillcolor="white [3201]" strokeweight=".5pt">
                <v:path arrowok="t"/>
                <v:textbox>
                  <w:txbxContent>
                    <w:p w14:paraId="6DF25F79" w14:textId="77777777" w:rsidR="005929F3" w:rsidRPr="00B7625C" w:rsidRDefault="005929F3" w:rsidP="00E254E8">
                      <w:pPr>
                        <w:spacing w:line="192" w:lineRule="auto"/>
                        <w:ind w:right="5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0015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ผลการดำเนินการตามตัวชี้วัดด้านการวิจัย พัฒนา และออกแบบทางวิศวกรรม</w:t>
      </w:r>
      <w:r w:rsidRPr="0070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015C">
        <w:rPr>
          <w:rFonts w:ascii="TH SarabunPSK" w:hAnsi="TH SarabunPSK" w:cs="TH SarabunPSK"/>
          <w:b/>
          <w:bCs/>
          <w:sz w:val="32"/>
          <w:szCs w:val="32"/>
          <w:cs/>
        </w:rPr>
        <w:t>เพื่อปรับปรุง</w:t>
      </w:r>
      <w:r w:rsidR="0070015C" w:rsidRPr="0070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53A4EA" w14:textId="77777777" w:rsidR="008931B3" w:rsidRPr="000E55E6" w:rsidRDefault="0070015C" w:rsidP="0070015C">
      <w:pPr>
        <w:pStyle w:val="Default"/>
        <w:spacing w:line="18" w:lineRule="atLeast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70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931B3" w:rsidRPr="0070015C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</w:t>
      </w:r>
      <w:r w:rsidR="008931B3">
        <w:rPr>
          <w:rFonts w:ascii="TH SarabunPSK" w:hAnsi="TH SarabunPSK" w:cs="TH SarabunPSK"/>
          <w:sz w:val="32"/>
          <w:szCs w:val="32"/>
        </w:rPr>
        <w:br/>
      </w:r>
      <w:r w:rsidR="008931B3"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สถานภาพการดำเนินการตามโครงการที่ได้รับการส่งเสริมการลงทุนตามมาตรการปรับปรุงประสิทธิภาพ </w:t>
      </w:r>
    </w:p>
    <w:p w14:paraId="0EEA9DDF" w14:textId="77777777" w:rsidR="008931B3" w:rsidRPr="000E55E6" w:rsidRDefault="008931B3" w:rsidP="008931B3">
      <w:pPr>
        <w:spacing w:line="18" w:lineRule="atLeast"/>
        <w:ind w:left="1134" w:hanging="4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อยู่ในระหว่างดำเนินการ 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ก่อสร้าง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ติดตั้งเครื่องจักร </w:t>
      </w:r>
    </w:p>
    <w:p w14:paraId="59B726F6" w14:textId="77777777" w:rsidR="008931B3" w:rsidRPr="00462C63" w:rsidRDefault="008931B3" w:rsidP="008931B3">
      <w:pPr>
        <w:spacing w:line="18" w:lineRule="atLeast"/>
        <w:ind w:left="700" w:right="-140"/>
        <w:jc w:val="thaiDistribute"/>
        <w:rPr>
          <w:rFonts w:ascii="TH SarabunPSK" w:hAnsi="TH SarabunPSK" w:cs="TH SarabunPSK"/>
          <w:sz w:val="32"/>
          <w:szCs w:val="32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ดำเนินการเสร็จสิ้นแล้ว ดังมีผลการดำเนินการดังนี้ </w:t>
      </w:r>
    </w:p>
    <w:p w14:paraId="625E98FC" w14:textId="77777777" w:rsidR="008931B3" w:rsidRPr="00351623" w:rsidRDefault="008931B3" w:rsidP="008931B3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28" w:lineRule="auto"/>
        <w:ind w:left="567" w:right="-329" w:hanging="283"/>
        <w:contextualSpacing w:val="0"/>
        <w:jc w:val="thaiDistribute"/>
        <w:rPr>
          <w:rFonts w:ascii="TH SarabunPSK" w:hAnsi="TH SarabunPSK" w:cs="TH SarabunPSK"/>
          <w:b/>
          <w:bCs/>
          <w:sz w:val="30"/>
        </w:rPr>
      </w:pPr>
      <w:r w:rsidRPr="00351623">
        <w:rPr>
          <w:rFonts w:ascii="TH SarabunPSK" w:hAnsi="TH SarabunPSK" w:cs="TH SarabunPSK"/>
          <w:b/>
          <w:bCs/>
          <w:sz w:val="30"/>
          <w:cs/>
        </w:rPr>
        <w:t xml:space="preserve">รายการเงินลงทุนหรือค่าใช้จ่าย </w:t>
      </w:r>
      <w:r w:rsidRPr="00351623">
        <w:rPr>
          <w:rFonts w:ascii="TH SarabunPSK" w:hAnsi="TH SarabunPSK" w:cs="TH SarabunPSK"/>
          <w:sz w:val="30"/>
          <w:cs/>
        </w:rPr>
        <w:t xml:space="preserve">(โปรดทำเครื่องหมาย </w:t>
      </w:r>
      <w:r w:rsidRPr="00351623">
        <w:rPr>
          <w:rFonts w:ascii="TH SarabunPSK" w:hAnsi="TH SarabunPSK" w:cs="TH SarabunPSK"/>
          <w:sz w:val="30"/>
        </w:rPr>
        <w:sym w:font="Wingdings" w:char="F0FE"/>
      </w:r>
      <w:r w:rsidRPr="00351623">
        <w:rPr>
          <w:rFonts w:ascii="TH SarabunPSK" w:hAnsi="TH SarabunPSK" w:cs="TH SarabunPSK"/>
          <w:sz w:val="30"/>
          <w:cs/>
        </w:rPr>
        <w:t xml:space="preserve"> เฉพาะประเภทการลงทุนหรือค่าใช้จ่ายที่มี)</w:t>
      </w:r>
    </w:p>
    <w:tbl>
      <w:tblPr>
        <w:tblStyle w:val="TableGrid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8931B3" w:rsidRPr="00351623" w14:paraId="59CA0D6F" w14:textId="77777777" w:rsidTr="008931B3">
        <w:tc>
          <w:tcPr>
            <w:tcW w:w="9356" w:type="dxa"/>
          </w:tcPr>
          <w:tbl>
            <w:tblPr>
              <w:tblStyle w:val="TableGrid"/>
              <w:tblpPr w:leftFromText="180" w:rightFromText="180" w:vertAnchor="text" w:horzAnchor="margin" w:tblpX="-147" w:tblpY="81"/>
              <w:tblOverlap w:val="never"/>
              <w:tblW w:w="9277" w:type="dxa"/>
              <w:tblLook w:val="04A0" w:firstRow="1" w:lastRow="0" w:firstColumn="1" w:lastColumn="0" w:noHBand="0" w:noVBand="1"/>
            </w:tblPr>
            <w:tblGrid>
              <w:gridCol w:w="709"/>
              <w:gridCol w:w="7149"/>
              <w:gridCol w:w="1419"/>
            </w:tblGrid>
            <w:tr w:rsidR="008931B3" w:rsidRPr="00351623" w14:paraId="012B3260" w14:textId="77777777" w:rsidTr="008931B3">
              <w:trPr>
                <w:trHeight w:val="557"/>
              </w:trPr>
              <w:tc>
                <w:tcPr>
                  <w:tcW w:w="4235" w:type="pct"/>
                  <w:gridSpan w:val="2"/>
                  <w:shd w:val="clear" w:color="auto" w:fill="auto"/>
                  <w:vAlign w:val="center"/>
                </w:tcPr>
                <w:p w14:paraId="621FF1C8" w14:textId="77777777" w:rsidR="008931B3" w:rsidRPr="00351623" w:rsidRDefault="008931B3" w:rsidP="00404478">
                  <w:pPr>
                    <w:pStyle w:val="ListParagraph"/>
                    <w:ind w:left="0" w:right="-47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ประเภทเงินลงทุนหรือค่าใช้จ่าย ที่นับเป็นเงินลงทุนเพื่อการวิจัย พัฒนาและ</w:t>
                  </w:r>
                </w:p>
                <w:p w14:paraId="7E8B779E" w14:textId="77777777" w:rsidR="008931B3" w:rsidRPr="00351623" w:rsidRDefault="008931B3" w:rsidP="00404478">
                  <w:pPr>
                    <w:pStyle w:val="ListParagraph"/>
                    <w:ind w:left="0" w:right="-47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ออกแบบทางวิศวกรรม</w:t>
                  </w:r>
                  <w:r w:rsidRPr="00351623">
                    <w:rPr>
                      <w:rFonts w:ascii="TH SarabunPSK" w:hAnsi="TH SarabunPSK" w:cs="TH SarabunPSK"/>
                      <w:sz w:val="30"/>
                    </w:rPr>
                    <w:t xml:space="preserve"> </w:t>
                  </w: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เพื่อปรับปรุงประสิทธิภาพ*</w:t>
                  </w:r>
                </w:p>
              </w:tc>
              <w:tc>
                <w:tcPr>
                  <w:tcW w:w="765" w:type="pct"/>
                  <w:shd w:val="clear" w:color="auto" w:fill="auto"/>
                </w:tcPr>
                <w:p w14:paraId="4778F32A" w14:textId="77777777" w:rsidR="008931B3" w:rsidRPr="00351623" w:rsidRDefault="008931B3" w:rsidP="00404478">
                  <w:pPr>
                    <w:pStyle w:val="ListParagraph"/>
                    <w:ind w:left="-27" w:right="-48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รวม</w:t>
                  </w:r>
                </w:p>
                <w:p w14:paraId="06157B63" w14:textId="77777777" w:rsidR="008931B3" w:rsidRPr="00351623" w:rsidRDefault="008931B3" w:rsidP="00404478">
                  <w:pPr>
                    <w:pStyle w:val="ListParagraph"/>
                    <w:ind w:left="0" w:right="-48" w:hanging="27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(บาท)</w:t>
                  </w:r>
                </w:p>
              </w:tc>
            </w:tr>
            <w:tr w:rsidR="008931B3" w:rsidRPr="00351623" w14:paraId="3FC96126" w14:textId="77777777" w:rsidTr="008931B3">
              <w:trPr>
                <w:trHeight w:val="301"/>
              </w:trPr>
              <w:tc>
                <w:tcPr>
                  <w:tcW w:w="382" w:type="pct"/>
                </w:tcPr>
                <w:p w14:paraId="71384332" w14:textId="77777777" w:rsidR="008931B3" w:rsidRPr="00351623" w:rsidRDefault="008931B3" w:rsidP="008931B3">
                  <w:pPr>
                    <w:pStyle w:val="ListParagraph"/>
                    <w:ind w:left="0" w:right="-381" w:hanging="108"/>
                    <w:rPr>
                      <w:rFonts w:ascii="TH SarabunPSK" w:hAnsi="TH SarabunPSK" w:cs="TH SarabunPSK"/>
                      <w:sz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</w:rPr>
                    <w:t xml:space="preserve"> </w:t>
                  </w:r>
                  <w:r w:rsidR="00E11E8A">
                    <w:rPr>
                      <w:rFonts w:ascii="TH SarabunPSK" w:hAnsi="TH SarabunPSK" w:cs="TH SarabunPSK"/>
                      <w:sz w:val="30"/>
                    </w:rPr>
                    <w:t xml:space="preserve"> </w:t>
                  </w:r>
                  <w:r w:rsidRPr="00351623">
                    <w:rPr>
                      <w:rFonts w:ascii="TH SarabunPSK" w:hAnsi="TH SarabunPSK" w:cs="TH SarabunPSK"/>
                      <w:sz w:val="30"/>
                    </w:rPr>
                    <w:sym w:font="Wingdings" w:char="F06F"/>
                  </w:r>
                </w:p>
              </w:tc>
              <w:tc>
                <w:tcPr>
                  <w:tcW w:w="3853" w:type="pct"/>
                </w:tcPr>
                <w:p w14:paraId="1676C975" w14:textId="77777777" w:rsidR="008931B3" w:rsidRPr="00351623" w:rsidRDefault="008931B3" w:rsidP="00404478">
                  <w:pPr>
                    <w:ind w:left="37" w:right="-47" w:hanging="37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การวิจัยและพัฒนาเทคโนโลยีและนวัตกรรม </w:t>
                  </w:r>
                  <w:r w:rsidRPr="0035162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ตามรายละเอียดในแบบ</w:t>
                  </w:r>
                  <w:r w:rsidRPr="00F912D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รายงาน (ก)</w:t>
                  </w:r>
                </w:p>
              </w:tc>
              <w:tc>
                <w:tcPr>
                  <w:tcW w:w="765" w:type="pct"/>
                </w:tcPr>
                <w:p w14:paraId="661B48EC" w14:textId="77777777" w:rsidR="008931B3" w:rsidRPr="00351623" w:rsidRDefault="008931B3" w:rsidP="0040447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</w:tr>
            <w:tr w:rsidR="008931B3" w:rsidRPr="00351623" w14:paraId="48412575" w14:textId="77777777" w:rsidTr="008931B3">
              <w:trPr>
                <w:trHeight w:val="300"/>
              </w:trPr>
              <w:tc>
                <w:tcPr>
                  <w:tcW w:w="382" w:type="pct"/>
                </w:tcPr>
                <w:p w14:paraId="2BA0B95C" w14:textId="77777777" w:rsidR="008931B3" w:rsidRPr="00351623" w:rsidRDefault="008931B3" w:rsidP="008931B3">
                  <w:pPr>
                    <w:pStyle w:val="ListParagraph"/>
                    <w:ind w:left="-108" w:right="-239"/>
                    <w:rPr>
                      <w:rFonts w:ascii="TH SarabunPSK" w:hAnsi="TH SarabunPSK" w:cs="TH SarabunPSK"/>
                      <w:sz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</w:rPr>
                    <w:t xml:space="preserve">  </w:t>
                  </w:r>
                  <w:r w:rsidRPr="00351623">
                    <w:rPr>
                      <w:rFonts w:ascii="TH SarabunPSK" w:hAnsi="TH SarabunPSK" w:cs="TH SarabunPSK"/>
                      <w:sz w:val="30"/>
                    </w:rPr>
                    <w:sym w:font="Wingdings" w:char="F06F"/>
                  </w:r>
                </w:p>
              </w:tc>
              <w:tc>
                <w:tcPr>
                  <w:tcW w:w="3853" w:type="pct"/>
                </w:tcPr>
                <w:p w14:paraId="4FF3CDFF" w14:textId="77777777" w:rsidR="008931B3" w:rsidRPr="00351623" w:rsidRDefault="008931B3" w:rsidP="00404478">
                  <w:pPr>
                    <w:ind w:left="37" w:right="-47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ค่าธรรมเนียมการใช้สิทธิเทคโนโลยีที่พัฒนาจากแหล่งภายในประเทศ เพื่อการปรับปรุงประสิทธิภาพในสายการผลิตหรือการบริการ </w:t>
                  </w:r>
                  <w:r w:rsidRPr="0035162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ตามรายละเอียดในแบบ</w:t>
                  </w:r>
                  <w:r w:rsidRPr="00F912D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รายงาน (ข</w:t>
                  </w:r>
                  <w:r w:rsidRPr="00F912D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765" w:type="pct"/>
                </w:tcPr>
                <w:p w14:paraId="573285BA" w14:textId="77777777" w:rsidR="008931B3" w:rsidRPr="00351623" w:rsidRDefault="008931B3" w:rsidP="0040447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</w:tr>
            <w:tr w:rsidR="008931B3" w:rsidRPr="00351623" w14:paraId="36BC90DA" w14:textId="77777777" w:rsidTr="008931B3">
              <w:trPr>
                <w:trHeight w:val="461"/>
              </w:trPr>
              <w:tc>
                <w:tcPr>
                  <w:tcW w:w="4235" w:type="pct"/>
                  <w:gridSpan w:val="2"/>
                  <w:vAlign w:val="center"/>
                </w:tcPr>
                <w:p w14:paraId="0646E122" w14:textId="77777777" w:rsidR="008931B3" w:rsidRPr="00351623" w:rsidRDefault="008931B3" w:rsidP="00404478">
                  <w:pPr>
                    <w:pStyle w:val="ListParagraph"/>
                    <w:ind w:left="0"/>
                    <w:jc w:val="right"/>
                    <w:rPr>
                      <w:rFonts w:ascii="TH SarabunPSK" w:hAnsi="TH SarabunPSK" w:cs="TH SarabunPSK"/>
                      <w:b/>
                      <w:bCs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b/>
                      <w:bCs/>
                      <w:sz w:val="30"/>
                      <w:cs/>
                    </w:rPr>
                    <w:t>รวมเป็นเงินลงทุน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cs/>
                    </w:rPr>
                    <w:t xml:space="preserve">ฯ </w:t>
                  </w:r>
                  <w:r w:rsidRPr="00351623">
                    <w:rPr>
                      <w:rFonts w:ascii="TH SarabunPSK" w:hAnsi="TH SarabunPSK" w:cs="TH SarabunPSK"/>
                      <w:b/>
                      <w:bCs/>
                      <w:sz w:val="30"/>
                      <w:cs/>
                    </w:rPr>
                    <w:t>ในการปรับปรุงประสิทธิภาพทั้งสิ้น</w:t>
                  </w:r>
                </w:p>
              </w:tc>
              <w:tc>
                <w:tcPr>
                  <w:tcW w:w="765" w:type="pct"/>
                </w:tcPr>
                <w:p w14:paraId="683790D8" w14:textId="77777777" w:rsidR="008931B3" w:rsidRPr="00351623" w:rsidRDefault="008931B3" w:rsidP="0040447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</w:tr>
          </w:tbl>
          <w:p w14:paraId="7B0DC1A0" w14:textId="77777777" w:rsidR="008931B3" w:rsidRPr="00351623" w:rsidRDefault="008931B3" w:rsidP="00404478">
            <w:pPr>
              <w:tabs>
                <w:tab w:val="left" w:pos="284"/>
              </w:tabs>
              <w:ind w:right="-3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31B3" w:rsidRPr="00351623" w14:paraId="5E825F5D" w14:textId="77777777" w:rsidTr="008931B3">
        <w:tc>
          <w:tcPr>
            <w:tcW w:w="9356" w:type="dxa"/>
          </w:tcPr>
          <w:p w14:paraId="37725456" w14:textId="77777777" w:rsidR="008931B3" w:rsidRPr="00351623" w:rsidRDefault="008931B3" w:rsidP="00404478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162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 w:rsidRPr="003516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3516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* จะต้องแนบรายละเอียดแผนดำเนินการ เช่น คุณสมบัติของบุคลากร เครื่องมือ/อุปกรณ์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E11E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51623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51623">
              <w:rPr>
                <w:rFonts w:ascii="TH SarabunPSK" w:hAnsi="TH SarabunPSK" w:cs="TH SarabunPSK"/>
                <w:sz w:val="30"/>
                <w:szCs w:val="30"/>
                <w:cs/>
              </w:rPr>
              <w:t>เป็นต้น และเอกสารหรือสัญญาที่เกี่ยวข้อง</w:t>
            </w:r>
          </w:p>
          <w:p w14:paraId="381A2822" w14:textId="77777777" w:rsidR="008931B3" w:rsidRPr="00351623" w:rsidRDefault="008931B3" w:rsidP="008931B3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line="228" w:lineRule="auto"/>
              <w:ind w:left="459" w:right="-102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51623">
              <w:rPr>
                <w:rFonts w:ascii="TH SarabunPSK" w:hAnsi="TH SarabunPSK" w:cs="TH SarabunPSK"/>
                <w:b/>
                <w:bCs/>
                <w:sz w:val="30"/>
                <w:cs/>
              </w:rPr>
              <w:t>ผลการดำเนินงานจริงจาก</w:t>
            </w:r>
            <w:r w:rsidRPr="00351623">
              <w:rPr>
                <w:rFonts w:ascii="TH SarabunPSK" w:hAnsi="TH SarabunPSK" w:cs="TH SarabunPSK"/>
                <w:sz w:val="30"/>
                <w:cs/>
              </w:rPr>
              <w:t>ยอดขายรวมใน 3 ปีแรก โดยพิจารณาเฉพาะยอดขายของโครงการที่</w:t>
            </w:r>
            <w:r>
              <w:rPr>
                <w:rFonts w:ascii="TH SarabunPSK" w:hAnsi="TH SarabunPSK" w:cs="TH SarabunPSK" w:hint="cs"/>
                <w:sz w:val="30"/>
                <w:cs/>
              </w:rPr>
              <w:t>ได้รับ</w:t>
            </w:r>
            <w:r w:rsidRPr="00351623">
              <w:rPr>
                <w:rFonts w:ascii="TH SarabunPSK" w:hAnsi="TH SarabunPSK" w:cs="TH SarabunPSK"/>
                <w:sz w:val="30"/>
                <w:cs/>
              </w:rPr>
              <w:t xml:space="preserve">การส่งเสริม </w:t>
            </w:r>
          </w:p>
        </w:tc>
      </w:tr>
      <w:tr w:rsidR="008931B3" w:rsidRPr="00351623" w14:paraId="5F450FA0" w14:textId="77777777" w:rsidTr="008931B3">
        <w:tc>
          <w:tcPr>
            <w:tcW w:w="9356" w:type="dxa"/>
          </w:tcPr>
          <w:tbl>
            <w:tblPr>
              <w:tblStyle w:val="TableGrid"/>
              <w:tblpPr w:leftFromText="180" w:rightFromText="180" w:vertAnchor="text" w:horzAnchor="margin" w:tblpX="-172" w:tblpY="-331"/>
              <w:tblOverlap w:val="never"/>
              <w:tblW w:w="9072" w:type="dxa"/>
              <w:tblLook w:val="04A0" w:firstRow="1" w:lastRow="0" w:firstColumn="1" w:lastColumn="0" w:noHBand="0" w:noVBand="1"/>
            </w:tblPr>
            <w:tblGrid>
              <w:gridCol w:w="2596"/>
              <w:gridCol w:w="1707"/>
              <w:gridCol w:w="1707"/>
              <w:gridCol w:w="1707"/>
              <w:gridCol w:w="1355"/>
            </w:tblGrid>
            <w:tr w:rsidR="008931B3" w:rsidRPr="00351623" w14:paraId="63228E4B" w14:textId="77777777" w:rsidTr="008931B3">
              <w:tc>
                <w:tcPr>
                  <w:tcW w:w="1430" w:type="pct"/>
                </w:tcPr>
                <w:p w14:paraId="4A9169C5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4793957D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4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 xml:space="preserve">รอบปีที่ 1* * </w:t>
                  </w:r>
                </w:p>
                <w:p w14:paraId="03DABDF9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4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ปี...............</w:t>
                  </w:r>
                </w:p>
              </w:tc>
              <w:tc>
                <w:tcPr>
                  <w:tcW w:w="941" w:type="pct"/>
                  <w:vAlign w:val="center"/>
                </w:tcPr>
                <w:p w14:paraId="79B69999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right="-64" w:hanging="7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รอบปีที่ 2</w:t>
                  </w:r>
                  <w:r w:rsidRPr="00351623">
                    <w:rPr>
                      <w:rFonts w:ascii="TH SarabunPSK" w:hAnsi="TH SarabunPSK" w:cs="TH SarabunPSK"/>
                      <w:sz w:val="30"/>
                    </w:rPr>
                    <w:t xml:space="preserve"> </w:t>
                  </w:r>
                </w:p>
                <w:p w14:paraId="6D2F7FDC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7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ปี.............</w:t>
                  </w:r>
                </w:p>
              </w:tc>
              <w:tc>
                <w:tcPr>
                  <w:tcW w:w="941" w:type="pct"/>
                  <w:vAlign w:val="center"/>
                </w:tcPr>
                <w:p w14:paraId="52490FBC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1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รอบปีที่ 3</w:t>
                  </w:r>
                </w:p>
                <w:p w14:paraId="57ED8007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1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ปี.............</w:t>
                  </w:r>
                </w:p>
              </w:tc>
              <w:tc>
                <w:tcPr>
                  <w:tcW w:w="747" w:type="pct"/>
                  <w:vAlign w:val="center"/>
                </w:tcPr>
                <w:p w14:paraId="4D55797D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 w:hanging="25"/>
                    <w:jc w:val="center"/>
                    <w:rPr>
                      <w:rFonts w:ascii="TH SarabunPSK" w:hAnsi="TH SarabunPSK" w:cs="TH SarabunPSK"/>
                      <w:sz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cs/>
                    </w:rPr>
                    <w:t>รวม</w:t>
                  </w:r>
                </w:p>
              </w:tc>
            </w:tr>
            <w:tr w:rsidR="008931B3" w:rsidRPr="00351623" w14:paraId="342710D6" w14:textId="77777777" w:rsidTr="008931B3">
              <w:tc>
                <w:tcPr>
                  <w:tcW w:w="1430" w:type="pct"/>
                </w:tcPr>
                <w:p w14:paraId="3FB9C3F0" w14:textId="77777777" w:rsidR="008931B3" w:rsidRPr="00351623" w:rsidRDefault="008931B3" w:rsidP="008931B3">
                  <w:pPr>
                    <w:spacing w:before="240" w:after="240"/>
                    <w:ind w:right="-7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5162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ยอดขายใน 3 ปีแรก</w:t>
                  </w:r>
                  <w:r w:rsidRPr="00351623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35162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(บาท)</w:t>
                  </w:r>
                </w:p>
              </w:tc>
              <w:tc>
                <w:tcPr>
                  <w:tcW w:w="941" w:type="pct"/>
                </w:tcPr>
                <w:p w14:paraId="549EAF38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/>
                    <w:jc w:val="center"/>
                    <w:rPr>
                      <w:rFonts w:ascii="TH SarabunPSK" w:hAnsi="TH SarabunPSK" w:cs="TH SarabunPSK"/>
                      <w:sz w:val="30"/>
                      <w:cs/>
                    </w:rPr>
                  </w:pPr>
                </w:p>
              </w:tc>
              <w:tc>
                <w:tcPr>
                  <w:tcW w:w="941" w:type="pct"/>
                </w:tcPr>
                <w:p w14:paraId="66B4D9CC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  <w:tc>
                <w:tcPr>
                  <w:tcW w:w="941" w:type="pct"/>
                </w:tcPr>
                <w:p w14:paraId="43145AE0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7EEF0F33" w14:textId="77777777" w:rsidR="008931B3" w:rsidRPr="00351623" w:rsidRDefault="008931B3" w:rsidP="00404478">
                  <w:pPr>
                    <w:pStyle w:val="ListParagraph"/>
                    <w:spacing w:before="240" w:after="240"/>
                    <w:ind w:left="0"/>
                    <w:jc w:val="center"/>
                    <w:rPr>
                      <w:rFonts w:ascii="TH SarabunPSK" w:hAnsi="TH SarabunPSK" w:cs="TH SarabunPSK"/>
                      <w:sz w:val="30"/>
                    </w:rPr>
                  </w:pPr>
                </w:p>
              </w:tc>
            </w:tr>
          </w:tbl>
          <w:p w14:paraId="59BDBE94" w14:textId="77777777" w:rsidR="008931B3" w:rsidRPr="00351623" w:rsidRDefault="008931B3" w:rsidP="00404478">
            <w:pPr>
              <w:tabs>
                <w:tab w:val="left" w:pos="284"/>
              </w:tabs>
              <w:spacing w:before="240" w:after="240"/>
              <w:ind w:right="-3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75617C" w14:textId="77777777" w:rsidR="008931B3" w:rsidRPr="00E11E8A" w:rsidRDefault="008931B3" w:rsidP="008931B3">
      <w:pPr>
        <w:tabs>
          <w:tab w:val="left" w:pos="0"/>
        </w:tabs>
        <w:ind w:right="-330"/>
        <w:rPr>
          <w:rFonts w:ascii="TH SarabunPSK" w:hAnsi="TH SarabunPSK" w:cs="TH SarabunPSK"/>
          <w:sz w:val="28"/>
          <w:szCs w:val="28"/>
          <w:cs/>
        </w:rPr>
      </w:pPr>
      <w:r w:rsidRPr="0035162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35162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35162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11E8A">
        <w:rPr>
          <w:rFonts w:ascii="TH SarabunPSK" w:hAnsi="TH SarabunPSK" w:cs="TH SarabunPSK"/>
          <w:sz w:val="28"/>
          <w:szCs w:val="28"/>
          <w:cs/>
        </w:rPr>
        <w:t>** รอบปีบัญชีที่ 1 หมายถึง ปีที่มีรายได้ภายหลังได้รับบัตรส่งเสริมเต็มรอบบัญชีเป็นปีแรก</w:t>
      </w:r>
    </w:p>
    <w:p w14:paraId="6D29D59E" w14:textId="77777777" w:rsidR="008931B3" w:rsidRPr="00351623" w:rsidRDefault="008931B3" w:rsidP="008931B3">
      <w:pPr>
        <w:tabs>
          <w:tab w:val="left" w:pos="0"/>
        </w:tabs>
        <w:ind w:right="-330"/>
        <w:rPr>
          <w:rFonts w:ascii="TH SarabunPSK" w:hAnsi="TH SarabunPSK" w:cs="TH SarabunPSK"/>
          <w:sz w:val="30"/>
          <w:szCs w:val="30"/>
        </w:rPr>
      </w:pPr>
      <w:r w:rsidRPr="0035162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สรุปรวมเงินลงทุนในการปรับปรุงประสิทธิภาพคิดเป็นร้อยละ </w:t>
      </w:r>
      <w:r w:rsidRPr="0035162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</w:t>
      </w:r>
      <w:r w:rsidRPr="00351623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ของยอดขายรวมใน 3 ปีแรก</w:t>
      </w:r>
    </w:p>
    <w:p w14:paraId="78F50D19" w14:textId="77777777" w:rsidR="008931B3" w:rsidRPr="00351623" w:rsidRDefault="008931B3" w:rsidP="008931B3">
      <w:pPr>
        <w:pStyle w:val="Default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XSpec="center" w:tblpY="8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931B3" w:rsidRPr="00351623" w14:paraId="7689F701" w14:textId="77777777" w:rsidTr="007424E9">
        <w:trPr>
          <w:trHeight w:val="557"/>
        </w:trPr>
        <w:tc>
          <w:tcPr>
            <w:tcW w:w="9493" w:type="dxa"/>
            <w:shd w:val="clear" w:color="auto" w:fill="auto"/>
            <w:vAlign w:val="center"/>
          </w:tcPr>
          <w:p w14:paraId="6C047E47" w14:textId="77777777" w:rsidR="008931B3" w:rsidRPr="00351623" w:rsidRDefault="008931B3" w:rsidP="008931B3">
            <w:pPr>
              <w:ind w:right="-73" w:firstLine="34"/>
              <w:rPr>
                <w:rFonts w:ascii="TH SarabunPSK" w:hAnsi="TH SarabunPSK" w:cs="TH SarabunPSK"/>
                <w:sz w:val="30"/>
                <w:szCs w:val="30"/>
              </w:rPr>
            </w:pPr>
            <w:r w:rsidRPr="0035162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หลักเกณฑ์</w:t>
            </w:r>
            <w:r w:rsidRPr="003516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</w:p>
          <w:p w14:paraId="036D4FED" w14:textId="77777777" w:rsidR="008931B3" w:rsidRPr="00351623" w:rsidRDefault="008931B3" w:rsidP="007424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28" w:lineRule="auto"/>
              <w:ind w:left="142" w:right="34" w:hanging="142"/>
              <w:jc w:val="thaiDistribute"/>
              <w:rPr>
                <w:rFonts w:ascii="TH SarabunPSK" w:hAnsi="TH SarabunPSK" w:cs="TH SarabunPSK"/>
                <w:sz w:val="30"/>
              </w:rPr>
            </w:pPr>
            <w:r w:rsidRPr="00351623">
              <w:rPr>
                <w:rFonts w:ascii="TH SarabunPSK" w:hAnsi="TH SarabunPSK" w:cs="TH SarabunPSK"/>
                <w:sz w:val="30"/>
                <w:cs/>
              </w:rPr>
              <w:t>จะต้องมีการลงทุนหรือมีค่าใช้จ่ายด้านวิจัย พัฒนาหรือออกแบบทางวิศวกรรมไม่น้อยกว่าร้อยละ 1 ของยอดขายรวมใน 3 ปีแรก นับจากวันที่ยื่นขอรับการส่งเสริม ในกรณีเป็นผู้ประกอบการวิสาหกิจขนาดกลางและขนาดย่อมจะต้องลงทุนหรือมีค่าใช้จ่ายด้านวิจัยพัฒนาหรือออกแบบทางวิศวกรรมไม่น้อยกว่าร้อยละ 0.5 ของยอดขายรวมใน 3 ปีแรก นับจากวันที่ยื่นขอรับการส่งเสริม</w:t>
            </w:r>
          </w:p>
          <w:p w14:paraId="139FDA64" w14:textId="77777777" w:rsidR="008931B3" w:rsidRPr="00351623" w:rsidRDefault="008931B3" w:rsidP="007424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28" w:lineRule="auto"/>
              <w:ind w:left="142" w:right="34" w:hanging="142"/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351623">
              <w:rPr>
                <w:rFonts w:ascii="TH SarabunPSK" w:hAnsi="TH SarabunPSK" w:cs="TH SarabunPSK"/>
                <w:sz w:val="30"/>
                <w:cs/>
              </w:rPr>
              <w:t>หากมีเงินลงทุนเป็นไปตามเกณฑ์ จะได้รับยกเว้นภาษีเงินได้นิติบุคคลเป็นระยะเวลา 3 ปี นับจากวันที่มีรายได้ภายหลังได้รับบัตรส่งเสริม โดยวงเงินที่ได้รับยกเว้นภาษีเงินได้ฯ คือไม่เกินร้อยละ 50 ของเงินลงทุนในการปรับปรุงประสิทธิภาพ</w:t>
            </w:r>
          </w:p>
        </w:tc>
      </w:tr>
    </w:tbl>
    <w:p w14:paraId="25D5E8E9" w14:textId="77777777" w:rsidR="008931B3" w:rsidRPr="00462C63" w:rsidRDefault="008931B3" w:rsidP="008931B3">
      <w:pPr>
        <w:ind w:right="5"/>
        <w:rPr>
          <w:rFonts w:ascii="TH SarabunPSK" w:hAnsi="TH SarabunPSK" w:cs="TH SarabunPSK"/>
          <w:b/>
          <w:bCs/>
          <w:sz w:val="32"/>
          <w:szCs w:val="32"/>
        </w:rPr>
      </w:pPr>
      <w:r w:rsidRPr="0035162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35162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351623">
        <w:rPr>
          <w:rFonts w:ascii="TH SarabunPSK" w:hAnsi="TH SarabunPSK" w:cs="TH SarabunPSK"/>
          <w:sz w:val="30"/>
          <w:szCs w:val="30"/>
          <w:cs/>
        </w:rPr>
        <w:t xml:space="preserve">  1) โปรดแนบหลักฐานแสดงที่มาของตัวชี้วัดตามผลการดำเนินงานจริง</w:t>
      </w:r>
      <w:r w:rsidRPr="003516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1A54FCC0" w14:textId="77777777" w:rsidR="008931B3" w:rsidRPr="00462C63" w:rsidRDefault="008931B3" w:rsidP="008931B3">
      <w:pPr>
        <w:pStyle w:val="Default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ชื่อผู้กรอกข้อมูล</w:t>
      </w:r>
      <w:r w:rsidRPr="00462C63">
        <w:rPr>
          <w:rFonts w:ascii="TH SarabunPSK" w:hAnsi="TH SarabunPSK" w:cs="TH SarabunPSK"/>
          <w:sz w:val="32"/>
          <w:szCs w:val="32"/>
          <w:cs/>
        </w:rPr>
        <w:t xml:space="preserve"> (พร้อมสามารถชี้แจงรายละเอียดได้) </w:t>
      </w:r>
    </w:p>
    <w:p w14:paraId="49711DE0" w14:textId="77777777" w:rsidR="008931B3" w:rsidRDefault="008931B3" w:rsidP="00E11E8A">
      <w:pPr>
        <w:pStyle w:val="Default"/>
        <w:spacing w:before="120"/>
        <w:ind w:left="425" w:right="-281" w:hanging="425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sz w:val="32"/>
          <w:szCs w:val="32"/>
          <w:cs/>
        </w:rPr>
        <w:t>………….............……………………โทรศัพท์...........…..............…ต่อ…………อีเมล.................................................</w:t>
      </w:r>
    </w:p>
    <w:p w14:paraId="13940932" w14:textId="77777777" w:rsidR="005929F3" w:rsidRDefault="005929F3" w:rsidP="005929F3">
      <w:pPr>
        <w:pStyle w:val="Default"/>
        <w:tabs>
          <w:tab w:val="left" w:pos="993"/>
        </w:tabs>
        <w:spacing w:line="18" w:lineRule="atLeast"/>
        <w:ind w:right="-22"/>
        <w:jc w:val="thaiDistribute"/>
        <w:rPr>
          <w:rFonts w:ascii="TH SarabunPSK" w:hAnsi="TH SarabunPSK" w:cs="TH SarabunPSK"/>
          <w:sz w:val="28"/>
          <w:szCs w:val="28"/>
        </w:rPr>
      </w:pPr>
    </w:p>
    <w:p w14:paraId="31318F71" w14:textId="77777777" w:rsidR="005929F3" w:rsidRDefault="005929F3" w:rsidP="005929F3">
      <w:pPr>
        <w:pStyle w:val="Default"/>
        <w:tabs>
          <w:tab w:val="left" w:pos="993"/>
        </w:tabs>
        <w:spacing w:line="18" w:lineRule="atLeast"/>
        <w:ind w:right="-22"/>
        <w:jc w:val="thaiDistribute"/>
        <w:rPr>
          <w:rFonts w:ascii="TH SarabunPSK" w:hAnsi="TH SarabunPSK" w:cs="TH SarabunPSK"/>
          <w:sz w:val="28"/>
          <w:szCs w:val="28"/>
        </w:rPr>
      </w:pPr>
    </w:p>
    <w:p w14:paraId="5558B871" w14:textId="77777777" w:rsidR="005929F3" w:rsidRDefault="005929F3" w:rsidP="005929F3">
      <w:pPr>
        <w:pStyle w:val="Default"/>
        <w:tabs>
          <w:tab w:val="left" w:pos="993"/>
        </w:tabs>
        <w:spacing w:line="18" w:lineRule="atLeast"/>
        <w:ind w:right="-22"/>
        <w:jc w:val="thaiDistribute"/>
        <w:rPr>
          <w:rFonts w:ascii="TH SarabunPSK" w:hAnsi="TH SarabunPSK" w:cs="TH SarabunPSK"/>
          <w:sz w:val="28"/>
          <w:szCs w:val="28"/>
        </w:rPr>
      </w:pPr>
    </w:p>
    <w:p w14:paraId="49E01A68" w14:textId="77777777" w:rsidR="005929F3" w:rsidRDefault="005929F3" w:rsidP="005929F3">
      <w:pPr>
        <w:widowControl/>
        <w:autoSpaceDE/>
        <w:autoSpaceDN/>
        <w:adjustRightInd/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B5DA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5DA9">
        <w:rPr>
          <w:rFonts w:ascii="TH SarabunPSK" w:hAnsi="TH SarabunPSK" w:cs="TH SarabunPSK"/>
          <w:sz w:val="32"/>
          <w:szCs w:val="32"/>
          <w:cs/>
        </w:rPr>
        <w:t>ค่าใช้จ่ายวิจัยและพัฒนาเทคโนโลยีและนวัตกรรม</w:t>
      </w:r>
    </w:p>
    <w:p w14:paraId="3561E0A6" w14:textId="77777777" w:rsidR="005929F3" w:rsidRDefault="005929F3" w:rsidP="005929F3">
      <w:pPr>
        <w:widowControl/>
        <w:autoSpaceDE/>
        <w:autoSpaceDN/>
        <w:adjustRightInd/>
        <w:spacing w:after="160" w:line="259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5929F3">
        <w:rPr>
          <w:rFonts w:ascii="TH SarabunPSK" w:hAnsi="TH SarabunPSK" w:cs="TH SarabunPSK" w:hint="cs"/>
          <w:sz w:val="30"/>
          <w:szCs w:val="30"/>
          <w:cs/>
        </w:rPr>
        <w:t>(</w:t>
      </w:r>
      <w:r w:rsidRPr="005929F3">
        <w:rPr>
          <w:rFonts w:ascii="TH SarabunPSK" w:hAnsi="TH SarabunPSK" w:cs="TH SarabunPSK"/>
          <w:sz w:val="30"/>
          <w:szCs w:val="30"/>
          <w:cs/>
        </w:rPr>
        <w:t>หน่วย : บาท</w:t>
      </w:r>
      <w:r w:rsidRPr="005929F3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10226" w:type="dxa"/>
        <w:tblInd w:w="-733" w:type="dxa"/>
        <w:tblLayout w:type="fixed"/>
        <w:tblLook w:val="04A0" w:firstRow="1" w:lastRow="0" w:firstColumn="1" w:lastColumn="0" w:noHBand="0" w:noVBand="1"/>
      </w:tblPr>
      <w:tblGrid>
        <w:gridCol w:w="3989"/>
        <w:gridCol w:w="1701"/>
        <w:gridCol w:w="1134"/>
        <w:gridCol w:w="1134"/>
        <w:gridCol w:w="1134"/>
        <w:gridCol w:w="1134"/>
      </w:tblGrid>
      <w:tr w:rsidR="005929F3" w:rsidRPr="00FB5DA9" w14:paraId="4CBF3CF9" w14:textId="77777777" w:rsidTr="005929F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41E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522" w14:textId="77777777" w:rsidR="005929F3" w:rsidRPr="006779E5" w:rsidRDefault="005929F3" w:rsidP="005929F3">
            <w:pPr>
              <w:pStyle w:val="ListParagraph"/>
              <w:ind w:left="-104" w:right="-109"/>
              <w:jc w:val="center"/>
              <w:rPr>
                <w:rFonts w:ascii="TH SarabunPSK" w:eastAsia="AngsanaNew-Bold" w:hAnsi="TH SarabunPSK" w:cs="TH SarabunPSK"/>
                <w:sz w:val="30"/>
                <w:cs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ตั้งแต่วันยื่นคำขอ</w:t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ฯ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br/>
              <w:t>ถึงวันสิ้นรอบบัญชี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br/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ปี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t>ที่ยื่นคำขอ</w:t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C913" w14:textId="77777777" w:rsidR="005929F3" w:rsidRPr="006779E5" w:rsidRDefault="005929F3" w:rsidP="005929F3">
            <w:pPr>
              <w:pStyle w:val="ListParagraph"/>
              <w:ind w:left="0" w:right="-103"/>
              <w:jc w:val="center"/>
              <w:rPr>
                <w:rFonts w:ascii="TH SarabunPSK" w:eastAsia="AngsanaNew-Bold" w:hAnsi="TH SarabunPSK" w:cs="TH SarabunPSK"/>
                <w:sz w:val="30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1</w:t>
            </w: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*</w:t>
            </w:r>
          </w:p>
          <w:p w14:paraId="2C398AB6" w14:textId="77777777" w:rsidR="005929F3" w:rsidRPr="006779E5" w:rsidRDefault="005929F3" w:rsidP="005929F3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336C" w14:textId="77777777" w:rsidR="005929F3" w:rsidRPr="006779E5" w:rsidRDefault="005929F3" w:rsidP="005929F3">
            <w:pPr>
              <w:pStyle w:val="ListParagraph"/>
              <w:ind w:left="0" w:right="-108"/>
              <w:jc w:val="center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2</w:t>
            </w:r>
          </w:p>
          <w:p w14:paraId="15407EC5" w14:textId="77777777" w:rsidR="005929F3" w:rsidRPr="006779E5" w:rsidRDefault="005929F3" w:rsidP="005929F3">
            <w:pPr>
              <w:pStyle w:val="ListParagraph"/>
              <w:ind w:left="0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872" w14:textId="77777777" w:rsidR="005929F3" w:rsidRPr="006779E5" w:rsidRDefault="005929F3" w:rsidP="005929F3">
            <w:pPr>
              <w:pStyle w:val="ListParagraph"/>
              <w:ind w:left="0" w:right="-108"/>
              <w:jc w:val="center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3</w:t>
            </w:r>
          </w:p>
          <w:p w14:paraId="0B87260D" w14:textId="77777777" w:rsidR="005929F3" w:rsidRPr="006779E5" w:rsidRDefault="005929F3" w:rsidP="005929F3">
            <w:pPr>
              <w:pStyle w:val="ListParagraph"/>
              <w:ind w:left="0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522" w14:textId="77777777" w:rsidR="005929F3" w:rsidRPr="006779E5" w:rsidRDefault="005929F3" w:rsidP="005929F3">
            <w:pPr>
              <w:pStyle w:val="ListParagraph"/>
              <w:ind w:left="0" w:right="236"/>
              <w:jc w:val="center"/>
              <w:rPr>
                <w:rFonts w:ascii="TH SarabunPSK" w:eastAsia="AngsanaNew-Bold" w:hAnsi="TH SarabunPSK" w:cs="TH SarabunPSK"/>
                <w:sz w:val="30"/>
                <w:cs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รวม</w:t>
            </w:r>
          </w:p>
        </w:tc>
      </w:tr>
      <w:tr w:rsidR="005929F3" w:rsidRPr="00FB5DA9" w14:paraId="77EFF405" w14:textId="77777777" w:rsidTr="005929F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EB34" w14:textId="77777777" w:rsidR="005929F3" w:rsidRPr="00077E19" w:rsidRDefault="005929F3" w:rsidP="005929F3">
            <w:pPr>
              <w:ind w:left="198" w:hanging="19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7E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กรณีการวิจัยและพัฒนาที่ดำเนินการเอง</w:t>
            </w:r>
            <w:r w:rsidRPr="00077E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077E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หรือว่าจ้างผู้อื่นในประเทศ</w:t>
            </w:r>
          </w:p>
          <w:p w14:paraId="2256266C" w14:textId="77777777" w:rsidR="005929F3" w:rsidRPr="00FB5DA9" w:rsidRDefault="005929F3" w:rsidP="005929F3">
            <w:pPr>
              <w:ind w:left="198" w:hanging="141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FB5DA9">
              <w:rPr>
                <w:rFonts w:ascii="TH SarabunPSK" w:hAnsi="TH SarabunPSK" w:cs="TH SarabunPSK"/>
                <w:sz w:val="30"/>
                <w:szCs w:val="30"/>
                <w:cs/>
              </w:rPr>
              <w:t>- ค่าใช้จ่ายในการวิจัยและพัฒนาที่ดำเนินการเอง หรือว่าจ้างผู้อื่นในประเทศ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5DA9">
              <w:rPr>
                <w:rFonts w:ascii="TH SarabunPSK" w:hAnsi="TH SarabunPSK" w:cs="TH SarabunPSK"/>
                <w:sz w:val="30"/>
                <w:szCs w:val="30"/>
                <w:cs/>
              </w:rPr>
              <w:t>ได้แก่ การวิจัยอุตสาหกรรมขั้นพื้นฐาน การวิจัยเชิงประยุกต์ การพัฒนาเชิงทดลอง การออกแบบทางวิศวกรรม และการออกแบบทางอิเล็กทรอนิกส์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br/>
            </w:r>
            <w:r w:rsidRPr="003516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ตามรายละเอียดในแบบ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 (ก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2BA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D14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423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B37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ECF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5929F3" w:rsidRPr="00FB5DA9" w14:paraId="27A7EACE" w14:textId="77777777" w:rsidTr="005929F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870" w14:textId="77777777" w:rsidR="005929F3" w:rsidRPr="00077E19" w:rsidRDefault="005929F3" w:rsidP="005929F3">
            <w:pPr>
              <w:ind w:left="198" w:hanging="19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7E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กรณีการร่วมวิจัยและพัฒนากับองค์กรในต่างประเทศหรือออกแบบทางวิศวกรรมเพื่อปรับปรุงประสิทธิภาพกับองค์กรในต่างประเทศ  </w:t>
            </w:r>
          </w:p>
          <w:p w14:paraId="58C07E02" w14:textId="77777777" w:rsidR="005929F3" w:rsidRPr="00FB5DA9" w:rsidRDefault="005929F3" w:rsidP="005929F3">
            <w:pPr>
              <w:ind w:left="198" w:hanging="198"/>
              <w:rPr>
                <w:rFonts w:ascii="TH SarabunPSK" w:hAnsi="TH SarabunPSK" w:cs="TH SarabunPSK"/>
                <w:sz w:val="30"/>
                <w:szCs w:val="30"/>
              </w:rPr>
            </w:pPr>
            <w:r w:rsidRPr="00FB5D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ค่าใช้จ่ายในการร่วมวิจัยและพัฒนากับองค์กรในต่างประเทศหรือออกแบบทางวิศวกรรมเพื่อปรับปรุงประสิทธิภาพกับองค์กรในต่างประเทศ </w:t>
            </w:r>
          </w:p>
          <w:p w14:paraId="6BAEED16" w14:textId="77777777" w:rsidR="005929F3" w:rsidRPr="00FB5DA9" w:rsidRDefault="005929F3" w:rsidP="005929F3">
            <w:pPr>
              <w:ind w:left="198" w:hanging="19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5D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ร้อยละของบุคลากรไทยที่ปฏิบัติงานในโครงการวิจัยและพัฒนาหรือออกแบบทางวิศวกรรมในต่างประเทศ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516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ตามรายละเอียดในแบบ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 (ก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772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D08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3B8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58C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7DE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5929F3" w:rsidRPr="00FB5DA9" w14:paraId="28D6444C" w14:textId="77777777" w:rsidTr="005929F3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9B6D" w14:textId="77777777" w:rsidR="005929F3" w:rsidRPr="00FB5DA9" w:rsidRDefault="005929F3" w:rsidP="005929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 xml:space="preserve"> รวม </w:t>
            </w:r>
            <w:r w:rsidRPr="00351623">
              <w:rPr>
                <w:rFonts w:ascii="TH SarabunPSK" w:hAnsi="TH SarabunPSK" w:cs="TH SarabunPSK"/>
                <w:b/>
                <w:bCs/>
                <w:sz w:val="30"/>
                <w:cs/>
              </w:rPr>
              <w:t>แบบ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cs/>
              </w:rPr>
              <w:t>รายงาน (ก)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673" w14:textId="77777777" w:rsidR="005929F3" w:rsidRPr="00FB5DA9" w:rsidRDefault="005929F3" w:rsidP="005929F3">
            <w:pPr>
              <w:ind w:hanging="53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B5D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ค่าใช้จ่ายวิจัยและพัฒนารวมทั้งสิ้น (1+2)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B60" w14:textId="77777777" w:rsidR="005929F3" w:rsidRPr="00FB5DA9" w:rsidRDefault="005929F3" w:rsidP="005929F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</w:tbl>
    <w:p w14:paraId="3F06E9F5" w14:textId="77777777" w:rsidR="005929F3" w:rsidRPr="005929F3" w:rsidRDefault="005929F3" w:rsidP="005929F3">
      <w:pPr>
        <w:widowControl/>
        <w:autoSpaceDE/>
        <w:autoSpaceDN/>
        <w:adjustRightInd/>
        <w:spacing w:line="259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B5DA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FB5DA9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FB5DA9">
        <w:rPr>
          <w:rFonts w:ascii="TH SarabunPSK" w:hAnsi="TH SarabunPSK" w:cs="TH SarabunPSK"/>
          <w:sz w:val="30"/>
          <w:szCs w:val="30"/>
          <w:cs/>
        </w:rPr>
        <w:t xml:space="preserve">  * รอบปีบัญชีที่ 1 หมายถึง ปีที่มีรายได้ภายหลังได้รับบัตรส่งเสริมเต็มรอบบัญชีเป็นปีแรก</w:t>
      </w:r>
    </w:p>
    <w:p w14:paraId="074A2763" w14:textId="77777777" w:rsidR="00404478" w:rsidRPr="005929F3" w:rsidRDefault="000B08A2" w:rsidP="005929F3">
      <w:pPr>
        <w:widowControl/>
        <w:autoSpaceDE/>
        <w:autoSpaceDN/>
        <w:adjustRightInd/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E55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381E29" wp14:editId="3FE9F79E">
                <wp:simplePos x="0" y="0"/>
                <wp:positionH relativeFrom="column">
                  <wp:posOffset>7857820</wp:posOffset>
                </wp:positionH>
                <wp:positionV relativeFrom="paragraph">
                  <wp:posOffset>-321310</wp:posOffset>
                </wp:positionV>
                <wp:extent cx="1085850" cy="6667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26829" w14:textId="77777777" w:rsidR="005929F3" w:rsidRPr="00CC72C5" w:rsidRDefault="005929F3" w:rsidP="000B08A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1E29" id="Text Box 32" o:spid="_x0000_s1027" type="#_x0000_t202" style="position:absolute;margin-left:618.75pt;margin-top:-25.3pt;width:85.5pt;height:5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" fillcolor="white [3201]" strokeweight=".5pt">
                <v:textbox>
                  <w:txbxContent>
                    <w:p w14:paraId="38D26829" w14:textId="77777777" w:rsidR="005929F3" w:rsidRPr="00CC72C5" w:rsidRDefault="005929F3" w:rsidP="000B08A2">
                      <w:pPr>
                        <w:jc w:val="center"/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96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14:paraId="42D5AA1A" w14:textId="77777777" w:rsidR="00404478" w:rsidRDefault="00404478" w:rsidP="00404478">
      <w:pPr>
        <w:tabs>
          <w:tab w:val="left" w:pos="0"/>
        </w:tabs>
        <w:spacing w:before="240"/>
        <w:ind w:right="-330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EB7692" w14:textId="77777777" w:rsidR="00404478" w:rsidRDefault="00404478" w:rsidP="00404478">
      <w:pPr>
        <w:tabs>
          <w:tab w:val="left" w:pos="0"/>
        </w:tabs>
        <w:spacing w:before="240"/>
        <w:ind w:right="-330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3091AF" w14:textId="77777777" w:rsidR="005929F3" w:rsidRDefault="005929F3" w:rsidP="00404478">
      <w:pPr>
        <w:tabs>
          <w:tab w:val="left" w:pos="0"/>
        </w:tabs>
        <w:spacing w:before="240"/>
        <w:ind w:right="-330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200ED5" w14:textId="77777777" w:rsidR="00A87E8A" w:rsidRDefault="00A87E8A" w:rsidP="005929F3">
      <w:pPr>
        <w:spacing w:after="160" w:line="204" w:lineRule="auto"/>
        <w:ind w:right="-284"/>
        <w:rPr>
          <w:rFonts w:ascii="TH SarabunPSK" w:hAnsi="TH SarabunPSK" w:cs="TH SarabunPSK"/>
          <w:b/>
          <w:bCs/>
          <w:sz w:val="32"/>
          <w:szCs w:val="32"/>
        </w:rPr>
      </w:pPr>
    </w:p>
    <w:p w14:paraId="6D0965A9" w14:textId="77777777" w:rsidR="00A87E8A" w:rsidRDefault="00A87E8A" w:rsidP="005929F3">
      <w:pPr>
        <w:spacing w:after="160" w:line="204" w:lineRule="auto"/>
        <w:ind w:right="-284"/>
        <w:rPr>
          <w:rFonts w:ascii="TH SarabunPSK" w:hAnsi="TH SarabunPSK" w:cs="TH SarabunPSK"/>
          <w:b/>
          <w:bCs/>
          <w:sz w:val="32"/>
          <w:szCs w:val="32"/>
        </w:rPr>
      </w:pPr>
    </w:p>
    <w:p w14:paraId="6FB314A9" w14:textId="60E5DAD7" w:rsidR="00404478" w:rsidRPr="006779E5" w:rsidRDefault="00404478" w:rsidP="005929F3">
      <w:pPr>
        <w:spacing w:after="160" w:line="204" w:lineRule="auto"/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6779E5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 (ก</w:t>
      </w:r>
      <w:r w:rsidRPr="006779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779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79E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CD3175" wp14:editId="13EF0CCE">
                <wp:simplePos x="0" y="0"/>
                <wp:positionH relativeFrom="column">
                  <wp:posOffset>8016875</wp:posOffset>
                </wp:positionH>
                <wp:positionV relativeFrom="paragraph">
                  <wp:posOffset>-422428</wp:posOffset>
                </wp:positionV>
                <wp:extent cx="1085850" cy="636194"/>
                <wp:effectExtent l="0" t="0" r="1905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36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1A67B" w14:textId="77777777" w:rsidR="005929F3" w:rsidRPr="00CC72C5" w:rsidRDefault="005929F3" w:rsidP="0040447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ก1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3175" id="Text Box 5" o:spid="_x0000_s1028" type="#_x0000_t202" style="position:absolute;margin-left:631.25pt;margin-top:-33.25pt;width:85.5pt;height:5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" fillcolor="white [3201]" strokeweight=".5pt">
                <v:textbox>
                  <w:txbxContent>
                    <w:p w14:paraId="4C71A67B" w14:textId="77777777" w:rsidR="005929F3" w:rsidRPr="00CC72C5" w:rsidRDefault="005929F3" w:rsidP="00404478">
                      <w:pPr>
                        <w:jc w:val="center"/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96"/>
                          <w:cs/>
                        </w:rPr>
                        <w:t>ก1</w:t>
                      </w:r>
                    </w:p>
                  </w:txbxContent>
                </v:textbox>
              </v:shape>
            </w:pict>
          </mc:Fallback>
        </mc:AlternateContent>
      </w:r>
      <w:r w:rsidRPr="00677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779E5">
        <w:rPr>
          <w:rFonts w:ascii="TH SarabunPSK" w:hAnsi="TH SarabunPSK" w:cs="TH SarabunPSK"/>
          <w:sz w:val="32"/>
          <w:szCs w:val="32"/>
          <w:cs/>
        </w:rPr>
        <w:t>ค่าใช้จ่ายวิจัยและพัฒนาที่ดำเนินการเอง หรือว่าจ้างผู้อื่นในประเทศ</w:t>
      </w:r>
    </w:p>
    <w:p w14:paraId="442C7BCC" w14:textId="77777777" w:rsidR="00404478" w:rsidRPr="006779E5" w:rsidRDefault="00404478" w:rsidP="00A65C32">
      <w:pPr>
        <w:pStyle w:val="ListParagraph"/>
        <w:spacing w:line="144" w:lineRule="auto"/>
        <w:ind w:right="142" w:hanging="720"/>
        <w:jc w:val="right"/>
        <w:rPr>
          <w:rFonts w:ascii="TH SarabunPSK" w:hAnsi="TH SarabunPSK" w:cs="TH SarabunPSK"/>
          <w:sz w:val="30"/>
          <w:cs/>
        </w:rPr>
      </w:pPr>
      <w:r w:rsidRPr="006779E5">
        <w:rPr>
          <w:rFonts w:ascii="TH SarabunPSK" w:hAnsi="TH SarabunPSK" w:cs="TH SarabunPSK"/>
          <w:sz w:val="30"/>
          <w:cs/>
        </w:rPr>
        <w:t>(หน่วย : บาท)</w:t>
      </w:r>
    </w:p>
    <w:tbl>
      <w:tblPr>
        <w:tblStyle w:val="TableGrid"/>
        <w:tblW w:w="10514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844"/>
        <w:gridCol w:w="1559"/>
        <w:gridCol w:w="1134"/>
        <w:gridCol w:w="993"/>
        <w:gridCol w:w="1134"/>
        <w:gridCol w:w="850"/>
      </w:tblGrid>
      <w:tr w:rsidR="00404478" w:rsidRPr="006779E5" w14:paraId="4F61103B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A3B" w14:textId="77777777" w:rsidR="00404478" w:rsidRPr="006779E5" w:rsidRDefault="00404478" w:rsidP="007424E9">
            <w:pPr>
              <w:pStyle w:val="ListParagraph"/>
              <w:spacing w:line="192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392" w14:textId="77777777" w:rsidR="00404478" w:rsidRPr="007424E9" w:rsidRDefault="00404478" w:rsidP="007424E9">
            <w:pPr>
              <w:pStyle w:val="ListParagraph"/>
              <w:spacing w:line="216" w:lineRule="auto"/>
              <w:ind w:left="-104" w:right="-109"/>
              <w:jc w:val="center"/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</w:pP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ตั้งแต่วันยื่นคำขอ</w:t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ถึงวันสิ้นรอบบัญชี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ที่ยื่นคำขอ</w:t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E83" w14:textId="77777777" w:rsidR="00404478" w:rsidRPr="007424E9" w:rsidRDefault="00404478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1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*</w:t>
            </w:r>
          </w:p>
          <w:p w14:paraId="36484374" w14:textId="77777777" w:rsidR="00404478" w:rsidRPr="007424E9" w:rsidRDefault="00404478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ปี...............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725" w14:textId="77777777" w:rsidR="00404478" w:rsidRPr="007424E9" w:rsidRDefault="00404478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2</w:t>
            </w:r>
          </w:p>
          <w:p w14:paraId="655D4D49" w14:textId="77777777" w:rsidR="00404478" w:rsidRPr="007424E9" w:rsidRDefault="00404478" w:rsidP="007424E9">
            <w:pPr>
              <w:pStyle w:val="ListParagraph"/>
              <w:spacing w:line="216" w:lineRule="auto"/>
              <w:ind w:lef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839" w14:textId="77777777" w:rsidR="00404478" w:rsidRPr="007424E9" w:rsidRDefault="00404478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3</w:t>
            </w:r>
          </w:p>
          <w:p w14:paraId="6B5BB277" w14:textId="77777777" w:rsidR="00404478" w:rsidRPr="007424E9" w:rsidRDefault="00404478" w:rsidP="007424E9">
            <w:pPr>
              <w:pStyle w:val="ListParagraph"/>
              <w:spacing w:line="216" w:lineRule="auto"/>
              <w:ind w:lef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ปี..............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E51" w14:textId="77777777" w:rsidR="00404478" w:rsidRPr="007424E9" w:rsidRDefault="00404478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รวม</w:t>
            </w:r>
          </w:p>
        </w:tc>
      </w:tr>
      <w:tr w:rsidR="00404478" w:rsidRPr="006779E5" w14:paraId="633C7B84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9A39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18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ค่าจ้างหรือเงินเดือน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10A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86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57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8BA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2A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3079344A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18B" w14:textId="77777777" w:rsidR="007424E9" w:rsidRDefault="00404478" w:rsidP="007424E9">
            <w:pPr>
              <w:pStyle w:val="ListParagraph"/>
              <w:numPr>
                <w:ilvl w:val="1"/>
                <w:numId w:val="11"/>
              </w:numPr>
              <w:tabs>
                <w:tab w:val="left" w:pos="483"/>
              </w:tabs>
              <w:spacing w:line="216" w:lineRule="auto"/>
              <w:ind w:hanging="1655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ค่าจ้างหรือเงิ</w:t>
            </w:r>
            <w:r w:rsidR="007424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นเดือนของบุคลากรที่เกี่ยวข้องกับ  </w:t>
            </w:r>
          </w:p>
          <w:p w14:paraId="24540C20" w14:textId="77777777" w:rsidR="00404478" w:rsidRPr="007424E9" w:rsidRDefault="007424E9" w:rsidP="007424E9">
            <w:pPr>
              <w:tabs>
                <w:tab w:val="left" w:pos="483"/>
              </w:tabs>
              <w:spacing w:line="216" w:lineRule="auto"/>
              <w:ind w:left="19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404478" w:rsidRPr="007424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โครงการวิจัยและพัฒนา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E2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99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B1F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202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D9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494FA118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612" w14:textId="77777777" w:rsidR="00404478" w:rsidRPr="008D1D09" w:rsidRDefault="007424E9" w:rsidP="007424E9">
            <w:pPr>
              <w:pStyle w:val="ListParagraph"/>
              <w:numPr>
                <w:ilvl w:val="1"/>
                <w:numId w:val="11"/>
              </w:numPr>
              <w:tabs>
                <w:tab w:val="left" w:pos="625"/>
              </w:tabs>
              <w:spacing w:line="216" w:lineRule="auto"/>
              <w:ind w:left="483" w:right="-250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04478"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ค่าใช้จ่ายในการจัดจ้างที่ปรึกษา หรือใช้บริการผู้เชี่ยวชาญเฉพาะด้านที่ไม่ใช่การสาธิตเครื่องมือหรืออุปกรณ์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C8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92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ED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D60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496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277B7DB4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E047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3240"/>
              </w:tabs>
              <w:autoSpaceDE/>
              <w:autoSpaceDN/>
              <w:adjustRightInd/>
              <w:spacing w:line="216" w:lineRule="auto"/>
              <w:ind w:left="318" w:right="-663" w:hanging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ค่าเครื่องมือหรืออุปกรณ์ต่างๆ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D0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574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80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C2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F7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1A5505F1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28E6" w14:textId="77777777" w:rsidR="00404478" w:rsidRPr="008D1D09" w:rsidRDefault="00404478" w:rsidP="007424E9">
            <w:pPr>
              <w:pStyle w:val="ListParagraph"/>
              <w:tabs>
                <w:tab w:val="left" w:pos="3240"/>
              </w:tabs>
              <w:spacing w:line="216" w:lineRule="auto"/>
              <w:ind w:left="483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2.1 ค่าใช้จ่ายในการจัดซื้อจัดหาเครื่องมือหรืออุปกรณ์ต่างๆ ที่ใช้เฉพาะการดำเนินงานตามโครงการวิจัยและพัฒนา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67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E67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C7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AD0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D8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1A1302AA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D91" w14:textId="77777777" w:rsidR="00404478" w:rsidRPr="008D1D09" w:rsidRDefault="00404478" w:rsidP="007424E9">
            <w:pPr>
              <w:pStyle w:val="ListParagraph"/>
              <w:tabs>
                <w:tab w:val="left" w:pos="3240"/>
              </w:tabs>
              <w:spacing w:line="216" w:lineRule="auto"/>
              <w:ind w:left="483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2.2 ค่าปรับปรุงหรือซ่อมแซม ค่าสอบเทียบเครื่องมือหรืออุปกรณ์สำหรับโครงการวิจัยและพัฒนา และค่าใช้จ่ายอันเนื่องมาจากงานด้านวิศวกรรม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4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28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CF6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63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92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2E1C3108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F0E6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46" w:hanging="34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ค่าก่อสร้าง ค่าปรับปรุงหรือซ่อมแซมอาคาร เพื่อใช้เป็นห้องปฏิบัติการวิจัย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9CA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2E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9EE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14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7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74C9E067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C69" w14:textId="77777777" w:rsidR="00404478" w:rsidRPr="008D1D09" w:rsidRDefault="00404478" w:rsidP="007424E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46" w:hanging="34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ค่าใช้บริการห้องปฏิบัติการ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D15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64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03E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CF3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97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68C5F933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BEC2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18" w:hanging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ค่าวัตถุดิบหรือวัสดุจำเป็นสำหรับการวิจัยและพัฒนา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5AF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222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7B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8C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032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6430A341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DF8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46" w:right="-112" w:hanging="34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ค่าฝึกอบรมหรือการสัมมนาสำหรับบุคลากรไทย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0E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D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46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870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2D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131F38A9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F1D2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18" w:right="-112" w:hanging="31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ค่าการฝึกอบรมด้านเทคโนโลยีขั้นสูง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CC6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65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393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91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E62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7077566B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63D1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18" w:hanging="31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ค่าใช้จ่ายในการ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ในการจ้างผู้อื่นทำการวิจัยและพัฒนาในประเทศ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A25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9C0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B6A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F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72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3FE8829D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2FE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ค่าใช้จ่ายในการซื้อหรือเช่าใช้สิทธิในทรัพย์สินทางปัญญาที่ใช้ในการวิจัยและพัฒนา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84F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6F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A84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386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820A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023FA1A3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97BA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ดำเนินการยื่นขอรับความคุ้มครองทรัพย์สินทางปัญญาทั้งในและต่างประเทศของผลงานวิจัยและพัฒน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A7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75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976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A14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C4F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490FA38F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302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ค่าใช้จ่ายทางตรงอื่นๆ ที่เกี่ยวข้องกับการวิจัยและพัฒนาตามโครงการ และไม่สามารถระบุลงในหมวดค่าใช้จ่ายข้างต้นได้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7CB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F15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EC1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AFD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A38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58464101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8E25" w14:textId="77777777" w:rsidR="00404478" w:rsidRPr="008D1D09" w:rsidRDefault="00404478" w:rsidP="007424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ค่าใช้จ่ายในการส่งเสริมบุคลากรด้านวิทยาศาสตร์ เทคโนโลยีและนวัตกรรม จากสถาบันการศึกษาหรือสถาบันวิจัยของภาครัฐไปปฏิบัติงานในภาคเอกชน ด้านการวิจัยและพัฒนา การแก้ปัญหาเชิงเทคนิค การวิเคราะห์ทดสอบระบบมาตรฐาน และการจัดการเทคโนโลยี  เพื่อเพิ่มความสามารถในการแข่งขันของภาคเอกชนในโครงการ </w:t>
            </w:r>
            <w:r w:rsidRPr="008D1D09">
              <w:rPr>
                <w:rFonts w:ascii="TH SarabunPSK" w:hAnsi="TH SarabunPSK" w:cs="TH SarabunPSK"/>
                <w:sz w:val="28"/>
                <w:szCs w:val="28"/>
              </w:rPr>
              <w:t xml:space="preserve">Talent Mobility 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 หรือโครงการอื่นๆ ตามที่สำนักงานให้ความเห็นชอบ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28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723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EFC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827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209" w14:textId="77777777" w:rsidR="00404478" w:rsidRPr="006779E5" w:rsidRDefault="00404478" w:rsidP="007424E9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404478" w:rsidRPr="006779E5" w14:paraId="48DE97B1" w14:textId="77777777" w:rsidTr="007424E9">
        <w:trPr>
          <w:trHeight w:val="326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F" w14:textId="77777777" w:rsidR="00404478" w:rsidRPr="006779E5" w:rsidRDefault="00404478" w:rsidP="00410676">
            <w:pPr>
              <w:pStyle w:val="ListParagraph"/>
              <w:spacing w:line="228" w:lineRule="auto"/>
              <w:ind w:left="0" w:firstLine="57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  <w:r w:rsidRPr="006779E5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รวมค่าใช้จ่ายในการวิจัยและพัฒนาที่ดำเนินการเองหรือว่าจ้างผู้อื่นในประเทศทั้งสิ้น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t xml:space="preserve"> (ผลรวมข้อที่ 1-12)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62D" w14:textId="77777777" w:rsidR="00404478" w:rsidRPr="006779E5" w:rsidRDefault="00404478" w:rsidP="00410676">
            <w:pPr>
              <w:pStyle w:val="ListParagraph"/>
              <w:spacing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</w:tbl>
    <w:p w14:paraId="1E6E35BF" w14:textId="77777777" w:rsidR="00A46AFB" w:rsidRDefault="00A46AFB" w:rsidP="00A46AFB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sz w:val="28"/>
          <w:szCs w:val="28"/>
        </w:rPr>
      </w:pPr>
      <w:r w:rsidRPr="006779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6779E5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6779E5">
        <w:rPr>
          <w:rFonts w:ascii="TH SarabunPSK" w:hAnsi="TH SarabunPSK" w:cs="TH SarabunPSK"/>
          <w:sz w:val="30"/>
          <w:szCs w:val="30"/>
          <w:cs/>
        </w:rPr>
        <w:t xml:space="preserve">  * รอบปีบัญชีที่ 1 หมายถึง ปีที่มีรายได้ภายหลังได้รับบัตรส่งเสริมเต็มรอบบัญชีเป็นปีแรก</w:t>
      </w:r>
    </w:p>
    <w:p w14:paraId="0510AF11" w14:textId="77777777" w:rsidR="005929F3" w:rsidRDefault="005929F3" w:rsidP="007424E9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color w:val="000000"/>
          <w:sz w:val="28"/>
          <w:szCs w:val="28"/>
        </w:rPr>
      </w:pPr>
    </w:p>
    <w:p w14:paraId="24AA947F" w14:textId="77777777" w:rsidR="00A46AFB" w:rsidRPr="005929F3" w:rsidRDefault="00A46AFB" w:rsidP="007424E9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6C1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 (ก</w:t>
      </w:r>
      <w:r w:rsidRPr="00EF6C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F6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6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CAF042" wp14:editId="08700160">
                <wp:simplePos x="0" y="0"/>
                <wp:positionH relativeFrom="column">
                  <wp:posOffset>8016875</wp:posOffset>
                </wp:positionH>
                <wp:positionV relativeFrom="paragraph">
                  <wp:posOffset>-422428</wp:posOffset>
                </wp:positionV>
                <wp:extent cx="1085850" cy="636194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36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393" w14:textId="77777777" w:rsidR="005929F3" w:rsidRPr="00CC72C5" w:rsidRDefault="005929F3" w:rsidP="00A46AFB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ก1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F042" id="Text Box 4" o:spid="_x0000_s1029" type="#_x0000_t202" style="position:absolute;margin-left:631.25pt;margin-top:-33.25pt;width:85.5pt;height:5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" fillcolor="white [3201]" strokeweight=".5pt">
                <v:textbox>
                  <w:txbxContent>
                    <w:p w14:paraId="6108A393" w14:textId="77777777" w:rsidR="005929F3" w:rsidRPr="00CC72C5" w:rsidRDefault="005929F3" w:rsidP="00A46AFB">
                      <w:pPr>
                        <w:jc w:val="center"/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96"/>
                          <w:cs/>
                        </w:rPr>
                        <w:t>ก1</w:t>
                      </w:r>
                    </w:p>
                  </w:txbxContent>
                </v:textbox>
              </v:shape>
            </w:pict>
          </mc:Fallback>
        </mc:AlternateContent>
      </w:r>
      <w:r w:rsidRPr="00EF6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0160">
        <w:rPr>
          <w:rFonts w:ascii="TH SarabunPSK" w:hAnsi="TH SarabunPSK" w:cs="TH SarabunPSK"/>
          <w:sz w:val="32"/>
          <w:szCs w:val="32"/>
          <w:cs/>
        </w:rPr>
        <w:t>ค่าใช้จ่ายในการร่วมวิจัยและพัฒนากับองค์กรในต่างประเทศ</w:t>
      </w:r>
      <w:r w:rsidRPr="007A0160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3F0F886B" w14:textId="77777777" w:rsidR="00A46AFB" w:rsidRPr="006779E5" w:rsidRDefault="00A46AFB" w:rsidP="007424E9">
      <w:pPr>
        <w:pStyle w:val="ListParagraph"/>
        <w:spacing w:line="192" w:lineRule="auto"/>
        <w:ind w:right="-427" w:hanging="720"/>
        <w:jc w:val="right"/>
        <w:rPr>
          <w:rFonts w:ascii="TH SarabunPSK" w:hAnsi="TH SarabunPSK" w:cs="TH SarabunPSK"/>
          <w:sz w:val="30"/>
          <w:cs/>
        </w:rPr>
      </w:pPr>
      <w:r w:rsidRPr="006779E5">
        <w:rPr>
          <w:rFonts w:ascii="TH SarabunPSK" w:hAnsi="TH SarabunPSK" w:cs="TH SarabunPSK"/>
          <w:sz w:val="30"/>
          <w:cs/>
        </w:rPr>
        <w:t>(หน่วย : บาท)</w:t>
      </w:r>
    </w:p>
    <w:tbl>
      <w:tblPr>
        <w:tblStyle w:val="TableGrid"/>
        <w:tblW w:w="10514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4844"/>
        <w:gridCol w:w="1559"/>
        <w:gridCol w:w="1134"/>
        <w:gridCol w:w="993"/>
        <w:gridCol w:w="1134"/>
        <w:gridCol w:w="850"/>
      </w:tblGrid>
      <w:tr w:rsidR="007424E9" w:rsidRPr="006779E5" w14:paraId="623B90A1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C83" w14:textId="77777777" w:rsidR="007424E9" w:rsidRPr="006779E5" w:rsidRDefault="007424E9" w:rsidP="007424E9">
            <w:pPr>
              <w:pStyle w:val="ListParagraph"/>
              <w:spacing w:line="204" w:lineRule="auto"/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243" w14:textId="77777777" w:rsidR="007424E9" w:rsidRPr="007424E9" w:rsidRDefault="007424E9" w:rsidP="007424E9">
            <w:pPr>
              <w:pStyle w:val="ListParagraph"/>
              <w:spacing w:line="216" w:lineRule="auto"/>
              <w:ind w:left="-104" w:right="-109"/>
              <w:jc w:val="center"/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</w:pP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ตั้งแต่วันยื่นคำขอ</w:t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ถึงวันสิ้นรอบบัญชี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ที่ยื่นคำขอ</w:t>
            </w:r>
            <w:r w:rsidRP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18E" w14:textId="77777777" w:rsidR="007424E9" w:rsidRPr="007424E9" w:rsidRDefault="007424E9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1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*</w:t>
            </w:r>
          </w:p>
          <w:p w14:paraId="26234DCA" w14:textId="77777777" w:rsidR="007424E9" w:rsidRPr="007424E9" w:rsidRDefault="007424E9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24E9">
              <w:rPr>
                <w:rFonts w:ascii="TH SarabunPSK" w:hAnsi="TH SarabunPSK" w:cs="TH SarabunPSK"/>
                <w:sz w:val="28"/>
                <w:szCs w:val="28"/>
                <w:cs/>
              </w:rPr>
              <w:t>ปี...............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F2C2" w14:textId="77777777" w:rsidR="007424E9" w:rsidRPr="007424E9" w:rsidRDefault="007424E9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2</w:t>
            </w:r>
          </w:p>
          <w:p w14:paraId="4F4CD50B" w14:textId="77777777" w:rsidR="007424E9" w:rsidRPr="007424E9" w:rsidRDefault="007424E9" w:rsidP="007424E9">
            <w:pPr>
              <w:pStyle w:val="ListParagraph"/>
              <w:spacing w:line="216" w:lineRule="auto"/>
              <w:ind w:lef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D54C" w14:textId="77777777" w:rsidR="007424E9" w:rsidRPr="007424E9" w:rsidRDefault="007424E9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รอบปีที่</w:t>
            </w:r>
            <w:r w:rsidRPr="007424E9">
              <w:rPr>
                <w:rFonts w:ascii="TH SarabunPSK" w:eastAsia="AngsanaNew-Bold" w:hAnsi="TH SarabunPSK" w:cs="TH SarabunPSK"/>
                <w:sz w:val="28"/>
                <w:szCs w:val="28"/>
              </w:rPr>
              <w:t xml:space="preserve"> 3</w:t>
            </w:r>
          </w:p>
          <w:p w14:paraId="7C249754" w14:textId="77777777" w:rsidR="007424E9" w:rsidRPr="007424E9" w:rsidRDefault="007424E9" w:rsidP="007424E9">
            <w:pPr>
              <w:pStyle w:val="ListParagraph"/>
              <w:spacing w:line="216" w:lineRule="auto"/>
              <w:ind w:lef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ปี..............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FBD" w14:textId="77777777" w:rsidR="007424E9" w:rsidRPr="007424E9" w:rsidRDefault="007424E9" w:rsidP="007424E9">
            <w:pPr>
              <w:pStyle w:val="ListParagraph"/>
              <w:spacing w:line="216" w:lineRule="auto"/>
              <w:ind w:left="-108" w:right="-108"/>
              <w:jc w:val="center"/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</w:pPr>
            <w:r w:rsidRPr="007424E9">
              <w:rPr>
                <w:rFonts w:ascii="TH SarabunPSK" w:eastAsia="AngsanaNew-Bold" w:hAnsi="TH SarabunPSK" w:cs="TH SarabunPSK"/>
                <w:sz w:val="28"/>
                <w:szCs w:val="28"/>
                <w:cs/>
              </w:rPr>
              <w:t>รวม</w:t>
            </w:r>
          </w:p>
        </w:tc>
      </w:tr>
      <w:tr w:rsidR="00A46AFB" w:rsidRPr="006779E5" w14:paraId="46C3C696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4875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40" w:hanging="34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ค่าจ้างหรือเงินเดือน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D6B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590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A2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0D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C1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7D118D0E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F38" w14:textId="77777777" w:rsidR="00A46AFB" w:rsidRPr="008D1D09" w:rsidRDefault="00A46AFB" w:rsidP="007424E9">
            <w:pPr>
              <w:pStyle w:val="ListParagraph"/>
              <w:spacing w:line="216" w:lineRule="auto"/>
              <w:ind w:left="483" w:hanging="4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 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ค่าจ้างหรือเงินเดือนของบุคลากรที่เกี่ยวข้องกับโครงการวิจัยและพัฒนา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24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7CE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222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C8E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DAE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06A2F697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1EA" w14:textId="77777777" w:rsidR="00A46AFB" w:rsidRPr="008D1D09" w:rsidRDefault="007424E9" w:rsidP="007424E9">
            <w:pPr>
              <w:pStyle w:val="ListParagraph"/>
              <w:spacing w:line="216" w:lineRule="auto"/>
              <w:ind w:left="483" w:hanging="4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1.2   </w:t>
            </w:r>
            <w:r w:rsidR="00A46AFB"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ค่าใช้จ่ายในการจัดจ้างที่ปรึกษา หรือใช้บริการผู้เชี่ยวชาญเฉพาะด้านที่ไม่ใช่การสาธิตเครื่องมือหรืออุปกรณ์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35B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943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9D1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EAB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BB8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1F4FE511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C30B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3240"/>
              </w:tabs>
              <w:autoSpaceDE/>
              <w:autoSpaceDN/>
              <w:adjustRightInd/>
              <w:spacing w:line="216" w:lineRule="auto"/>
              <w:ind w:left="318" w:right="-663" w:hanging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ค่าเครื่องมือหรืออุปกรณ์ต่างๆ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BB6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03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C7B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460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1D5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38E9F8D7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B1A" w14:textId="77777777" w:rsidR="00A46AFB" w:rsidRPr="008D1D09" w:rsidRDefault="00A46AFB" w:rsidP="007424E9">
            <w:pPr>
              <w:pStyle w:val="ListParagraph"/>
              <w:spacing w:line="216" w:lineRule="auto"/>
              <w:ind w:left="483" w:hanging="4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2.1 </w:t>
            </w:r>
            <w:r w:rsid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ค่าใช้จ่ายในการจัดซื้อจัดหาเครื่องมือหรืออุปกรณ์ต่างๆ ที่ใช้เฉพาะการดำเนินงานตามโครงการวิจัยและพัฒนา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AB1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E66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E70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15E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588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7C855308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00F" w14:textId="77777777" w:rsidR="00A46AFB" w:rsidRPr="008D1D09" w:rsidRDefault="00A46AFB" w:rsidP="007424E9">
            <w:pPr>
              <w:pStyle w:val="ListParagraph"/>
              <w:spacing w:line="216" w:lineRule="auto"/>
              <w:ind w:left="483" w:hanging="4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 </w:t>
            </w:r>
            <w:r w:rsidR="007424E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ค่าปรับปรุงหรือซ่อมแซม ค่าสอบเทียบเครื่องมือหรืออุปกรณ์สำหรับโครงการวิจัยและพัฒนา และค่าใช้จ่ายอันเนื่องมาจากงานด้านวิศวกรรม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BA9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C52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991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6DD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5D5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508C7192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6520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46" w:hanging="34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ค่าก่อสร้าง ค่าปรับปรุงหรือซ่อมแซมอาคาร เพื่อใช้เป็นห้องปฏิบัติการวิจัย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2F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688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FB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F3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AE9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4339925A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1A7" w14:textId="77777777" w:rsidR="00A46AFB" w:rsidRPr="008D1D09" w:rsidRDefault="00A46AFB" w:rsidP="007424E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46" w:hanging="34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ค่าใช้บริการห้องปฏิบัติการ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7E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3E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0B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B5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420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58B7ED32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5F6A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18" w:hanging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ค่าวัตถุดิบหรือวัสดุจำเป็นสำหรับการวิจัยและพัฒนา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B62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91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33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F16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1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766D5D1D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E01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46" w:right="-112" w:hanging="34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ค่าฝึกอบรมหรือการสัมมนาสำหรับบุคลากรไทย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2F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759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717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B51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3BA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0F9B3926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ABA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18" w:right="-112" w:hanging="31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ค่าการฝึกอบรมด้านเทคโนโลยีขั้นสูง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1E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60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E8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97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11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16AB8BFF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3D6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18" w:hanging="31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ค่าใช้จ่ายในการ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ในการจ้างผู้อื่นทำการวิจัยและพัฒนาในประเทศ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8F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4C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D91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1B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FB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6CFCF6A4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600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ค่าใช้จ่ายในการซื้อหรือเช่าใช้สิทธิในทรัพย์สินทางปัญญาที่ใช้ในการวิจัยและพัฒนา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8F7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2D7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40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DD7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4C2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55A6DE22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EE8F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ดำเนินการยื่นขอรับความคุ้มครองทรัพย์สินทางปัญญาทั้งในและต่างประเทศของผลงานวิจัยและพัฒน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CE3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19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BC9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E1D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E30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68D0644B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F1D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ค่าใช้จ่ายทางตรงอื่นๆ ที่เกี่ยวข้องกับการวิจัยและพัฒนาตามโครงการ และไม่สามารถระบุลงในหมวดค่าใช้จ่ายข้างต้นได้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9E6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E3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A9B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49E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FBC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3F807E4A" w14:textId="77777777" w:rsidTr="007424E9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AF9" w14:textId="77777777" w:rsidR="00A46AFB" w:rsidRPr="008D1D09" w:rsidRDefault="00A46AFB" w:rsidP="007424E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16" w:lineRule="auto"/>
              <w:ind w:left="356" w:hanging="35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ค่าใช้จ่ายในการส่งเสริมบุคลากรด้านวิทยาศาสตร์ เทคโนโลยีและนวัตกรรม จากสถาบันการศึกษาหรือสถาบันวิจัยของภาครัฐไปปฏิบัติงานในภาคเอกชน ด้านการวิจัยและพัฒนา การแก้ปัญหาเชิงเทคนิค การวิเคราะห์ทดสอบระบบมาตรฐาน และการจัดการเทคโนโลยี  เพื่อเพิ่มความสามารถในการแข่งขันของภาคเอกชนในโครงการ </w:t>
            </w:r>
            <w:r w:rsidRPr="008D1D09">
              <w:rPr>
                <w:rFonts w:ascii="TH SarabunPSK" w:hAnsi="TH SarabunPSK" w:cs="TH SarabunPSK"/>
                <w:sz w:val="28"/>
                <w:szCs w:val="28"/>
              </w:rPr>
              <w:t xml:space="preserve">Talent Mobility </w:t>
            </w:r>
            <w:r w:rsidRPr="008D1D09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 หรือโครงการอื่นๆ ตามที่สำนักงานให้ความเห็นชอบ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13F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FF8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E04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FE2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889" w14:textId="77777777" w:rsidR="00A46AFB" w:rsidRPr="006779E5" w:rsidRDefault="00A46AFB" w:rsidP="007424E9">
            <w:pPr>
              <w:pStyle w:val="ListParagraph"/>
              <w:spacing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6779E5" w14:paraId="500BA39C" w14:textId="77777777" w:rsidTr="007424E9">
        <w:trPr>
          <w:trHeight w:val="494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3A6" w14:textId="77777777" w:rsidR="00A46AFB" w:rsidRPr="006779E5" w:rsidRDefault="00A46AFB" w:rsidP="007E22D1">
            <w:pPr>
              <w:spacing w:line="204" w:lineRule="auto"/>
              <w:ind w:right="-281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7A01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7A0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ค่าใช้จ่ายในการร่วมวิจัยและพัฒนากับองค์กรในต่างประเทศ</w:t>
            </w:r>
            <w:r w:rsidRPr="007A01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  <w:r w:rsidRPr="007A01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A01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ทั้งสิ้น</w:t>
            </w:r>
            <w:r w:rsidRPr="007A016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(ผลรวมข้อที่ 1-12)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E2F" w14:textId="77777777" w:rsidR="00A46AFB" w:rsidRPr="006779E5" w:rsidRDefault="00A46AFB" w:rsidP="00A46AFB">
            <w:pPr>
              <w:pStyle w:val="ListParagraph"/>
              <w:spacing w:line="204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</w:tbl>
    <w:p w14:paraId="69907CE6" w14:textId="77777777" w:rsidR="00A46AFB" w:rsidRDefault="00A46AFB" w:rsidP="00A46AFB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sz w:val="28"/>
          <w:szCs w:val="28"/>
        </w:rPr>
      </w:pPr>
      <w:r w:rsidRPr="006779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6779E5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6779E5">
        <w:rPr>
          <w:rFonts w:ascii="TH SarabunPSK" w:hAnsi="TH SarabunPSK" w:cs="TH SarabunPSK"/>
          <w:sz w:val="30"/>
          <w:szCs w:val="30"/>
          <w:cs/>
        </w:rPr>
        <w:t xml:space="preserve">  * รอบปีบัญชีที่ 1 หมายถึง ปีที่มีรายได้ภายหลังได้รับบัตรส่งเสริมเต็มรอบบัญชีเป็นปีแรก</w:t>
      </w:r>
    </w:p>
    <w:p w14:paraId="67146C9A" w14:textId="77777777" w:rsidR="005929F3" w:rsidRDefault="005929F3" w:rsidP="007424E9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b/>
          <w:bCs/>
          <w:sz w:val="32"/>
          <w:szCs w:val="32"/>
        </w:rPr>
      </w:pPr>
    </w:p>
    <w:p w14:paraId="0C98B2AF" w14:textId="77777777" w:rsidR="00A87E8A" w:rsidRDefault="00A87E8A" w:rsidP="007424E9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b/>
          <w:bCs/>
          <w:sz w:val="32"/>
          <w:szCs w:val="32"/>
        </w:rPr>
      </w:pPr>
    </w:p>
    <w:p w14:paraId="639F9676" w14:textId="1C8DF264" w:rsidR="00A46AFB" w:rsidRPr="00FB5DA9" w:rsidRDefault="00A46AFB" w:rsidP="007424E9">
      <w:pPr>
        <w:tabs>
          <w:tab w:val="left" w:pos="0"/>
        </w:tabs>
        <w:spacing w:before="120" w:line="180" w:lineRule="auto"/>
        <w:ind w:right="-329"/>
        <w:rPr>
          <w:rFonts w:ascii="TH SarabunPSK" w:hAnsi="TH SarabunPSK" w:cs="TH SarabunPSK"/>
          <w:sz w:val="32"/>
          <w:szCs w:val="32"/>
        </w:rPr>
      </w:pP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B5DA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B5DA9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B5DA9">
        <w:rPr>
          <w:rFonts w:ascii="TH SarabunPSK" w:hAnsi="TH SarabunPSK" w:cs="TH SarabunPSK"/>
          <w:sz w:val="32"/>
          <w:szCs w:val="32"/>
          <w:cs/>
        </w:rPr>
        <w:t xml:space="preserve"> ค่าธรรมเนียมการใช้สิทธิเทคโนโลยีที่พัฒนาจากแหล่งในประเทศ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7C5C2114" w14:textId="77777777" w:rsidR="00A46AFB" w:rsidRPr="006779E5" w:rsidRDefault="00A46AFB" w:rsidP="007424E9">
      <w:pPr>
        <w:pStyle w:val="ListParagraph"/>
        <w:ind w:left="0" w:right="-285"/>
        <w:jc w:val="right"/>
        <w:rPr>
          <w:rFonts w:ascii="TH SarabunPSK" w:hAnsi="TH SarabunPSK" w:cs="TH SarabunPSK"/>
          <w:sz w:val="30"/>
          <w:cs/>
        </w:rPr>
      </w:pPr>
      <w:r w:rsidRPr="00FB5DA9">
        <w:rPr>
          <w:rFonts w:ascii="TH SarabunPSK" w:hAnsi="TH SarabunPSK" w:cs="TH SarabunPSK"/>
          <w:sz w:val="32"/>
          <w:szCs w:val="32"/>
          <w:cs/>
        </w:rPr>
        <w:t>(คำนวณเฉพาะโครงการนี้ ไม่นับรวมทั้งบริษัทฯ)</w:t>
      </w:r>
      <w:r>
        <w:rPr>
          <w:rFonts w:ascii="TH SarabunPSK" w:hAnsi="TH SarabunPSK" w:cs="TH SarabunPSK"/>
          <w:sz w:val="30"/>
        </w:rPr>
        <w:t xml:space="preserve">                                                        </w:t>
      </w:r>
      <w:r w:rsidR="007424E9">
        <w:rPr>
          <w:rFonts w:ascii="TH SarabunPSK" w:hAnsi="TH SarabunPSK" w:cs="TH SarabunPSK" w:hint="cs"/>
          <w:sz w:val="30"/>
          <w:cs/>
        </w:rPr>
        <w:t xml:space="preserve">      </w:t>
      </w:r>
      <w:r w:rsidRPr="006779E5">
        <w:rPr>
          <w:rFonts w:ascii="TH SarabunPSK" w:hAnsi="TH SarabunPSK" w:cs="TH SarabunPSK"/>
          <w:sz w:val="30"/>
          <w:cs/>
        </w:rPr>
        <w:t>(หน่วย : บาท)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1134"/>
        <w:gridCol w:w="1134"/>
        <w:gridCol w:w="1134"/>
        <w:gridCol w:w="1134"/>
      </w:tblGrid>
      <w:tr w:rsidR="00A46AFB" w:rsidRPr="00FB5DA9" w14:paraId="799BB4C1" w14:textId="77777777" w:rsidTr="007424E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1E6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BA7" w14:textId="77777777" w:rsidR="00A46AFB" w:rsidRPr="006779E5" w:rsidRDefault="00A46AFB" w:rsidP="005F5710">
            <w:pPr>
              <w:pStyle w:val="ListParagraph"/>
              <w:ind w:left="-104" w:right="-109"/>
              <w:jc w:val="center"/>
              <w:rPr>
                <w:rFonts w:ascii="TH SarabunPSK" w:eastAsia="AngsanaNew-Bold" w:hAnsi="TH SarabunPSK" w:cs="TH SarabunPSK"/>
                <w:sz w:val="30"/>
                <w:cs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ตั้งแต่วันยื่นคำขอ</w:t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ฯ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br/>
              <w:t>ถึงวันสิ้นรอบบัญชี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br/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ปี</w:t>
            </w:r>
            <w:r w:rsidRPr="006779E5">
              <w:rPr>
                <w:rFonts w:ascii="TH SarabunPSK" w:hAnsi="TH SarabunPSK" w:cs="TH SarabunPSK"/>
                <w:sz w:val="30"/>
                <w:cs/>
              </w:rPr>
              <w:t>ที่ยื่นคำขอ</w:t>
            </w:r>
            <w:r w:rsidRPr="006779E5">
              <w:rPr>
                <w:rFonts w:ascii="TH SarabunPSK" w:hAnsi="TH SarabunPSK" w:cs="TH SarabunPSK" w:hint="cs"/>
                <w:sz w:val="30"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CC54" w14:textId="77777777" w:rsidR="00A46AFB" w:rsidRPr="006779E5" w:rsidRDefault="00A46AFB" w:rsidP="005F5710">
            <w:pPr>
              <w:pStyle w:val="ListParagraph"/>
              <w:ind w:left="0" w:right="-103"/>
              <w:jc w:val="center"/>
              <w:rPr>
                <w:rFonts w:ascii="TH SarabunPSK" w:eastAsia="AngsanaNew-Bold" w:hAnsi="TH SarabunPSK" w:cs="TH SarabunPSK"/>
                <w:sz w:val="30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1</w:t>
            </w: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*</w:t>
            </w:r>
          </w:p>
          <w:p w14:paraId="51007101" w14:textId="77777777" w:rsidR="00A46AFB" w:rsidRPr="006779E5" w:rsidRDefault="00A46AFB" w:rsidP="005F5710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FF0" w14:textId="77777777" w:rsidR="00A46AFB" w:rsidRPr="006779E5" w:rsidRDefault="00A46AFB" w:rsidP="005F5710">
            <w:pPr>
              <w:pStyle w:val="ListParagraph"/>
              <w:ind w:left="0" w:right="-108"/>
              <w:jc w:val="center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2</w:t>
            </w:r>
          </w:p>
          <w:p w14:paraId="1B61F53C" w14:textId="77777777" w:rsidR="00A46AFB" w:rsidRPr="006779E5" w:rsidRDefault="00A46AFB" w:rsidP="005F5710">
            <w:pPr>
              <w:pStyle w:val="ListParagraph"/>
              <w:ind w:left="0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75F" w14:textId="77777777" w:rsidR="00A46AFB" w:rsidRPr="006779E5" w:rsidRDefault="00A46AFB" w:rsidP="005F5710">
            <w:pPr>
              <w:pStyle w:val="ListParagraph"/>
              <w:ind w:left="0" w:right="-108"/>
              <w:jc w:val="center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รอบปีที่</w:t>
            </w:r>
            <w:r w:rsidRPr="006779E5">
              <w:rPr>
                <w:rFonts w:ascii="TH SarabunPSK" w:eastAsia="AngsanaNew-Bold" w:hAnsi="TH SarabunPSK" w:cs="TH SarabunPSK"/>
                <w:sz w:val="30"/>
              </w:rPr>
              <w:t xml:space="preserve"> 3</w:t>
            </w:r>
          </w:p>
          <w:p w14:paraId="47CC704F" w14:textId="77777777" w:rsidR="00A46AFB" w:rsidRPr="006779E5" w:rsidRDefault="00A46AFB" w:rsidP="005F5710">
            <w:pPr>
              <w:pStyle w:val="ListParagraph"/>
              <w:ind w:left="0"/>
              <w:rPr>
                <w:rFonts w:ascii="TH SarabunPSK" w:hAnsi="TH SarabunPSK" w:cs="TH SarabunPSK"/>
                <w:sz w:val="30"/>
                <w:u w:val="single"/>
              </w:rPr>
            </w:pPr>
            <w:r w:rsidRPr="006779E5">
              <w:rPr>
                <w:rFonts w:ascii="TH SarabunPSK" w:hAnsi="TH SarabunPSK" w:cs="TH SarabunPSK"/>
                <w:sz w:val="30"/>
                <w:cs/>
              </w:rPr>
              <w:t>ปี..............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467" w14:textId="77777777" w:rsidR="00A46AFB" w:rsidRPr="006779E5" w:rsidRDefault="00A46AFB" w:rsidP="005F5710">
            <w:pPr>
              <w:pStyle w:val="ListParagraph"/>
              <w:ind w:left="0" w:right="236"/>
              <w:jc w:val="center"/>
              <w:rPr>
                <w:rFonts w:ascii="TH SarabunPSK" w:eastAsia="AngsanaNew-Bold" w:hAnsi="TH SarabunPSK" w:cs="TH SarabunPSK"/>
                <w:sz w:val="30"/>
                <w:cs/>
              </w:rPr>
            </w:pPr>
            <w:r w:rsidRPr="006779E5">
              <w:rPr>
                <w:rFonts w:ascii="TH SarabunPSK" w:eastAsia="AngsanaNew-Bold" w:hAnsi="TH SarabunPSK" w:cs="TH SarabunPSK"/>
                <w:sz w:val="30"/>
                <w:cs/>
              </w:rPr>
              <w:t>รวม</w:t>
            </w:r>
          </w:p>
        </w:tc>
      </w:tr>
      <w:tr w:rsidR="00A46AFB" w:rsidRPr="00FB5DA9" w14:paraId="70B62CC2" w14:textId="77777777" w:rsidTr="007424E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38F0" w14:textId="77777777" w:rsidR="00A46AFB" w:rsidRPr="007A0160" w:rsidRDefault="00A46AFB" w:rsidP="00A46AF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28" w:lineRule="auto"/>
              <w:ind w:left="138" w:hanging="138"/>
              <w:jc w:val="thaiDistribute"/>
              <w:rPr>
                <w:rFonts w:ascii="TH SarabunPSK" w:hAnsi="TH SarabunPSK" w:cs="TH SarabunPSK"/>
                <w:sz w:val="30"/>
              </w:rPr>
            </w:pPr>
            <w:r w:rsidRPr="007A0160">
              <w:rPr>
                <w:rFonts w:ascii="TH SarabunPSK" w:hAnsi="TH SarabunPSK" w:cs="TH SarabunPSK"/>
                <w:sz w:val="30"/>
                <w:cs/>
              </w:rPr>
              <w:t xml:space="preserve">ค่าธรรมเนียมที่เกิดจากสัญญาอนุญาตให้สิทธิและประโยชน์ในเทคโนโลยี หรือสัญญาที่จัดทำขึ้นเพื่อการถ่ายทอดเทคโนโลยี สำหรับผลงานวิจัยและพัฒนาของบุคคลสัญชาติไทยหรือนิติบุคคลซึ่งมีผู้มีสัญชาติไทยถือหุ้นไม่น้อยกว่าร้อยละ 51 ของทุนจดทะเบียน ที่ได้รับการรับรองตามกฎหมายว่าด้วยทรัพย์สินทางปัญญา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D85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B74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FD0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CFB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86D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  <w:tr w:rsidR="00A46AFB" w:rsidRPr="00FB5DA9" w14:paraId="46C4058E" w14:textId="77777777" w:rsidTr="007424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367" w14:textId="77777777" w:rsidR="00A46AFB" w:rsidRPr="00FB5DA9" w:rsidRDefault="00A46AFB" w:rsidP="005F5710">
            <w:pPr>
              <w:pStyle w:val="ListParagraph"/>
              <w:ind w:left="0" w:right="-105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 xml:space="preserve"> รวม </w:t>
            </w:r>
            <w:r w:rsidRPr="00351623">
              <w:rPr>
                <w:rFonts w:ascii="TH SarabunPSK" w:hAnsi="TH SarabunPSK" w:cs="TH SarabunPSK"/>
                <w:b/>
                <w:bCs/>
                <w:sz w:val="30"/>
                <w:cs/>
              </w:rPr>
              <w:t>แบบ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cs/>
              </w:rPr>
              <w:t>รายงาน (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ข</w:t>
            </w:r>
            <w:r w:rsidRPr="00F912D8">
              <w:rPr>
                <w:rFonts w:ascii="TH SarabunPSK" w:hAnsi="TH SarabunPSK" w:cs="TH SarabunPSK"/>
                <w:b/>
                <w:bCs/>
                <w:sz w:val="30"/>
                <w:cs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2E4" w14:textId="77777777" w:rsidR="00A46AFB" w:rsidRPr="00FB5DA9" w:rsidRDefault="00A46AFB" w:rsidP="005F5710">
            <w:pPr>
              <w:ind w:hanging="53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B5DA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shd w:val="clear" w:color="auto" w:fill="FFFFFF"/>
                <w:cs/>
                <w:lang w:eastAsia="en-AU"/>
              </w:rPr>
              <w:t>รวมค่าธรรมเนียมการใช้สิทธิเทคโนโลยีที่พัฒนาจากแหล่งในประเทศทั้งสิ้น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857" w14:textId="77777777" w:rsidR="00A46AFB" w:rsidRPr="00FB5DA9" w:rsidRDefault="00A46AFB" w:rsidP="005F5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u w:val="single"/>
              </w:rPr>
            </w:pPr>
          </w:p>
        </w:tc>
      </w:tr>
    </w:tbl>
    <w:p w14:paraId="6915ED7A" w14:textId="77777777" w:rsidR="00A46AFB" w:rsidRPr="00FB5DA9" w:rsidRDefault="00A46AFB" w:rsidP="00A46AFB">
      <w:pPr>
        <w:pStyle w:val="ListParagraph"/>
        <w:ind w:left="0"/>
        <w:rPr>
          <w:rFonts w:ascii="TH SarabunPSK" w:hAnsi="TH SarabunPSK" w:cs="TH SarabunPSK"/>
          <w:sz w:val="30"/>
        </w:rPr>
      </w:pPr>
      <w:r w:rsidRPr="00DD1A54">
        <w:rPr>
          <w:rFonts w:ascii="TH SarabunPSK" w:hAnsi="TH SarabunPSK" w:cs="TH SarabunPSK"/>
          <w:b/>
          <w:bCs/>
          <w:sz w:val="30"/>
          <w:cs/>
        </w:rPr>
        <w:t xml:space="preserve">คำอธิบาย </w:t>
      </w:r>
      <w:r w:rsidRPr="00DD1A54">
        <w:rPr>
          <w:rFonts w:ascii="TH SarabunPSK" w:hAnsi="TH SarabunPSK" w:cs="TH SarabunPSK"/>
          <w:sz w:val="30"/>
          <w:cs/>
        </w:rPr>
        <w:t>1) ตัวอย่าง</w:t>
      </w:r>
      <w:r w:rsidRPr="00FB5DA9">
        <w:rPr>
          <w:rFonts w:ascii="TH SarabunPSK" w:hAnsi="TH SarabunPSK" w:cs="TH SarabunPSK"/>
          <w:sz w:val="30"/>
          <w:cs/>
        </w:rPr>
        <w:t xml:space="preserve">สิทธิเทคโนโลยี เช่น สิทธิบัตร อนุสิทธิบัตร ลิขสิทธิ์ ความลับทางการค้า เครื่องหมายการค้า </w:t>
      </w:r>
      <w:r>
        <w:rPr>
          <w:rFonts w:ascii="TH SarabunPSK" w:hAnsi="TH SarabunPSK" w:cs="TH SarabunPSK"/>
          <w:sz w:val="30"/>
          <w:cs/>
        </w:rPr>
        <w:br/>
      </w:r>
      <w:r>
        <w:rPr>
          <w:rFonts w:ascii="TH SarabunPSK" w:hAnsi="TH SarabunPSK" w:cs="TH SarabunPSK" w:hint="cs"/>
          <w:sz w:val="30"/>
          <w:cs/>
        </w:rPr>
        <w:t xml:space="preserve">                 </w:t>
      </w:r>
      <w:r w:rsidRPr="00FB5DA9">
        <w:rPr>
          <w:rFonts w:ascii="TH SarabunPSK" w:hAnsi="TH SarabunPSK" w:cs="TH SarabunPSK"/>
          <w:sz w:val="30"/>
          <w:cs/>
        </w:rPr>
        <w:t>การคุ้มครองพันธุ์พืช สิ่งบ่งชี้ทางภูมิศาสตร์ เป็นต้น</w:t>
      </w:r>
    </w:p>
    <w:p w14:paraId="094459CF" w14:textId="77777777" w:rsidR="00A46AFB" w:rsidRPr="00FB5DA9" w:rsidRDefault="00A46AFB" w:rsidP="00A46AFB">
      <w:pPr>
        <w:ind w:right="-427"/>
        <w:rPr>
          <w:rFonts w:ascii="TH SarabunPSK" w:hAnsi="TH SarabunPSK" w:cs="TH SarabunPSK"/>
          <w:sz w:val="30"/>
          <w:szCs w:val="30"/>
        </w:rPr>
      </w:pPr>
      <w:r w:rsidRPr="00FB5DA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B5DA9">
        <w:rPr>
          <w:rFonts w:ascii="TH SarabunPSK" w:hAnsi="TH SarabunPSK" w:cs="TH SarabunPSK"/>
          <w:sz w:val="30"/>
          <w:szCs w:val="30"/>
          <w:cs/>
        </w:rPr>
        <w:t>2) ให้นับเฉพาะค่าธรรมเนียมที่เกิดขึ้นภายในระยะเวลาที่ได้รับสิทธิและประโยชน์การยกเว้นภาษีเงินได้นิติบุคคล</w:t>
      </w:r>
    </w:p>
    <w:p w14:paraId="1E3610AD" w14:textId="77777777" w:rsidR="00A46AFB" w:rsidRPr="00FB5DA9" w:rsidRDefault="00A46AFB" w:rsidP="00A46AFB">
      <w:pPr>
        <w:pStyle w:val="ListParagraph"/>
        <w:ind w:left="0"/>
        <w:rPr>
          <w:rFonts w:ascii="TH SarabunPSK" w:hAnsi="TH SarabunPSK" w:cs="TH SarabunPSK"/>
          <w:b/>
          <w:bCs/>
          <w:sz w:val="30"/>
          <w:u w:val="single"/>
        </w:rPr>
      </w:pPr>
    </w:p>
    <w:p w14:paraId="1B2A7259" w14:textId="77777777" w:rsidR="00A46AFB" w:rsidRPr="00FB5DA9" w:rsidRDefault="00A46AFB" w:rsidP="00A46AFB">
      <w:pPr>
        <w:tabs>
          <w:tab w:val="left" w:pos="0"/>
        </w:tabs>
        <w:ind w:right="-330" w:hanging="426"/>
        <w:rPr>
          <w:rFonts w:ascii="TH SarabunPSK" w:hAnsi="TH SarabunPSK" w:cs="TH SarabunPSK"/>
          <w:sz w:val="30"/>
          <w:szCs w:val="30"/>
          <w:cs/>
        </w:rPr>
      </w:pPr>
      <w:r w:rsidRPr="00FB5DA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FB5DA9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FB5DA9">
        <w:rPr>
          <w:rFonts w:ascii="TH SarabunPSK" w:hAnsi="TH SarabunPSK" w:cs="TH SarabunPSK"/>
          <w:sz w:val="30"/>
          <w:szCs w:val="30"/>
          <w:cs/>
        </w:rPr>
        <w:t xml:space="preserve">  * รอบปีบัญชีที่ 1 หมายถึง ปีที่มีรายได้ภายหลังได้รับบัตรส่งเสริมเต็มรอบบัญชีเป็นปีแรก</w:t>
      </w:r>
    </w:p>
    <w:p w14:paraId="46718E55" w14:textId="77777777" w:rsidR="00A46AFB" w:rsidRDefault="00A46AFB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0D6E3018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5737BAB2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10021E6D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3C55F452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488AB485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0C3C3E24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7E28AD29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79880609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p w14:paraId="725C891E" w14:textId="77777777" w:rsidR="00426A33" w:rsidRDefault="00426A33" w:rsidP="00A46AFB">
      <w:pPr>
        <w:tabs>
          <w:tab w:val="left" w:pos="0"/>
        </w:tabs>
        <w:spacing w:before="120" w:line="192" w:lineRule="auto"/>
        <w:ind w:right="-329"/>
        <w:rPr>
          <w:rFonts w:ascii="TH SarabunPSK" w:hAnsi="TH SarabunPSK" w:cs="TH SarabunPSK"/>
          <w:sz w:val="32"/>
          <w:szCs w:val="32"/>
        </w:rPr>
      </w:pPr>
    </w:p>
    <w:sectPr w:rsidR="00426A33" w:rsidSect="00A65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54C6" w14:textId="77777777" w:rsidR="00A038F6" w:rsidRDefault="00A038F6" w:rsidP="00FB5BB9">
      <w:r>
        <w:separator/>
      </w:r>
    </w:p>
  </w:endnote>
  <w:endnote w:type="continuationSeparator" w:id="0">
    <w:p w14:paraId="3CD0A169" w14:textId="77777777" w:rsidR="00A038F6" w:rsidRDefault="00A038F6" w:rsidP="00F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9B72" w14:textId="77777777" w:rsidR="005929F3" w:rsidRPr="00DD65E9" w:rsidRDefault="005929F3" w:rsidP="00DD6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C24" w14:textId="77777777" w:rsidR="005929F3" w:rsidRPr="00A56D87" w:rsidRDefault="005929F3" w:rsidP="00A5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5902" w14:textId="77777777" w:rsidR="005929F3" w:rsidRPr="00DD65E9" w:rsidRDefault="005929F3" w:rsidP="00DD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9D22" w14:textId="77777777" w:rsidR="00A038F6" w:rsidRDefault="00A038F6" w:rsidP="00FB5BB9">
      <w:r>
        <w:separator/>
      </w:r>
    </w:p>
  </w:footnote>
  <w:footnote w:type="continuationSeparator" w:id="0">
    <w:p w14:paraId="42410FD3" w14:textId="77777777" w:rsidR="00A038F6" w:rsidRDefault="00A038F6" w:rsidP="00FB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D99C" w14:textId="77777777" w:rsidR="005929F3" w:rsidRDefault="00592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E72E" w14:textId="77777777" w:rsidR="005929F3" w:rsidRDefault="00592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A020" w14:textId="77777777" w:rsidR="005929F3" w:rsidRDefault="0059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D4D"/>
    <w:multiLevelType w:val="multilevel"/>
    <w:tmpl w:val="0B5E993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sz w:val="28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85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9" w:hanging="1440"/>
      </w:pPr>
      <w:rPr>
        <w:rFonts w:hint="default"/>
      </w:rPr>
    </w:lvl>
  </w:abstractNum>
  <w:abstractNum w:abstractNumId="1" w15:restartNumberingAfterBreak="0">
    <w:nsid w:val="1C0F1788"/>
    <w:multiLevelType w:val="multilevel"/>
    <w:tmpl w:val="0720AC7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609737B"/>
    <w:multiLevelType w:val="multilevel"/>
    <w:tmpl w:val="78CA6A8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sz w:val="28"/>
        <w:szCs w:val="22"/>
        <w:u w:val="none"/>
      </w:rPr>
    </w:lvl>
    <w:lvl w:ilvl="1">
      <w:start w:val="2"/>
      <w:numFmt w:val="decimal"/>
      <w:isLgl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9" w:hanging="1440"/>
      </w:pPr>
      <w:rPr>
        <w:rFonts w:hint="default"/>
      </w:rPr>
    </w:lvl>
  </w:abstractNum>
  <w:abstractNum w:abstractNumId="3" w15:restartNumberingAfterBreak="0">
    <w:nsid w:val="2CDD4F3D"/>
    <w:multiLevelType w:val="hybridMultilevel"/>
    <w:tmpl w:val="4C7ECCEA"/>
    <w:lvl w:ilvl="0" w:tplc="E9143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3215"/>
    <w:multiLevelType w:val="multilevel"/>
    <w:tmpl w:val="267A9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4BD7361"/>
    <w:multiLevelType w:val="hybridMultilevel"/>
    <w:tmpl w:val="6B120D16"/>
    <w:lvl w:ilvl="0" w:tplc="70DE4EAA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sz w:val="28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37865886"/>
    <w:multiLevelType w:val="multilevel"/>
    <w:tmpl w:val="94AAA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B9345D8"/>
    <w:multiLevelType w:val="hybridMultilevel"/>
    <w:tmpl w:val="944CAD60"/>
    <w:lvl w:ilvl="0" w:tplc="DC403F70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A66"/>
    <w:multiLevelType w:val="hybridMultilevel"/>
    <w:tmpl w:val="028A9FCE"/>
    <w:lvl w:ilvl="0" w:tplc="B32ACBE0">
      <w:start w:val="1"/>
      <w:numFmt w:val="bullet"/>
      <w:lvlText w:val=""/>
      <w:lvlJc w:val="left"/>
      <w:pPr>
        <w:ind w:left="107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450A0"/>
    <w:multiLevelType w:val="hybridMultilevel"/>
    <w:tmpl w:val="A87AC3E4"/>
    <w:lvl w:ilvl="0" w:tplc="B32ACBE0">
      <w:start w:val="1"/>
      <w:numFmt w:val="bullet"/>
      <w:lvlText w:val=""/>
      <w:lvlJc w:val="left"/>
      <w:pPr>
        <w:ind w:left="144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C001A"/>
    <w:multiLevelType w:val="hybridMultilevel"/>
    <w:tmpl w:val="7B82B7B8"/>
    <w:lvl w:ilvl="0" w:tplc="F2F68C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67347"/>
    <w:multiLevelType w:val="hybridMultilevel"/>
    <w:tmpl w:val="3C608F9C"/>
    <w:lvl w:ilvl="0" w:tplc="5776DB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357E21"/>
    <w:multiLevelType w:val="hybridMultilevel"/>
    <w:tmpl w:val="4C70BAD6"/>
    <w:lvl w:ilvl="0" w:tplc="5AB42C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C01AC3"/>
    <w:multiLevelType w:val="hybridMultilevel"/>
    <w:tmpl w:val="529827C8"/>
    <w:lvl w:ilvl="0" w:tplc="7F7066E8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03DD0"/>
    <w:multiLevelType w:val="hybridMultilevel"/>
    <w:tmpl w:val="69B6C43E"/>
    <w:lvl w:ilvl="0" w:tplc="B1AECCF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56CA"/>
    <w:multiLevelType w:val="hybridMultilevel"/>
    <w:tmpl w:val="97E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C9E7C">
      <w:start w:val="1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2" w:tplc="C19E3F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75664"/>
    <w:multiLevelType w:val="hybridMultilevel"/>
    <w:tmpl w:val="5F72FF24"/>
    <w:lvl w:ilvl="0" w:tplc="C9484B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E0764"/>
    <w:multiLevelType w:val="hybridMultilevel"/>
    <w:tmpl w:val="B7000294"/>
    <w:lvl w:ilvl="0" w:tplc="3E6064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16"/>
  </w:num>
  <w:num w:numId="15">
    <w:abstractNumId w:val="11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B9"/>
    <w:rsid w:val="000235F7"/>
    <w:rsid w:val="00053433"/>
    <w:rsid w:val="0006110F"/>
    <w:rsid w:val="00065069"/>
    <w:rsid w:val="000722DF"/>
    <w:rsid w:val="00096555"/>
    <w:rsid w:val="000A4977"/>
    <w:rsid w:val="000A698B"/>
    <w:rsid w:val="000B08A2"/>
    <w:rsid w:val="000D223A"/>
    <w:rsid w:val="000D293E"/>
    <w:rsid w:val="000E55E6"/>
    <w:rsid w:val="000F7FEB"/>
    <w:rsid w:val="00191A51"/>
    <w:rsid w:val="001A4469"/>
    <w:rsid w:val="001B68EE"/>
    <w:rsid w:val="001C0A82"/>
    <w:rsid w:val="00210444"/>
    <w:rsid w:val="00290090"/>
    <w:rsid w:val="0029274D"/>
    <w:rsid w:val="003750B5"/>
    <w:rsid w:val="00404478"/>
    <w:rsid w:val="00410676"/>
    <w:rsid w:val="00426A33"/>
    <w:rsid w:val="00491161"/>
    <w:rsid w:val="004A6979"/>
    <w:rsid w:val="004C60C8"/>
    <w:rsid w:val="004E1D3C"/>
    <w:rsid w:val="004E62AC"/>
    <w:rsid w:val="00515A37"/>
    <w:rsid w:val="0052383E"/>
    <w:rsid w:val="00540B9F"/>
    <w:rsid w:val="00542F66"/>
    <w:rsid w:val="00547B34"/>
    <w:rsid w:val="005702E7"/>
    <w:rsid w:val="005929F3"/>
    <w:rsid w:val="005F5710"/>
    <w:rsid w:val="00612895"/>
    <w:rsid w:val="00616483"/>
    <w:rsid w:val="0062760D"/>
    <w:rsid w:val="00676AF0"/>
    <w:rsid w:val="00684773"/>
    <w:rsid w:val="006E4308"/>
    <w:rsid w:val="006F0D68"/>
    <w:rsid w:val="0070015C"/>
    <w:rsid w:val="007420FC"/>
    <w:rsid w:val="007424E9"/>
    <w:rsid w:val="007E22D1"/>
    <w:rsid w:val="00820D46"/>
    <w:rsid w:val="008931B3"/>
    <w:rsid w:val="00946F73"/>
    <w:rsid w:val="00980682"/>
    <w:rsid w:val="009925B0"/>
    <w:rsid w:val="009A18E3"/>
    <w:rsid w:val="009B38DE"/>
    <w:rsid w:val="00A038F6"/>
    <w:rsid w:val="00A13AFF"/>
    <w:rsid w:val="00A46AFB"/>
    <w:rsid w:val="00A54593"/>
    <w:rsid w:val="00A56D87"/>
    <w:rsid w:val="00A65C32"/>
    <w:rsid w:val="00A87E8A"/>
    <w:rsid w:val="00A92D7B"/>
    <w:rsid w:val="00AB2506"/>
    <w:rsid w:val="00AB60C4"/>
    <w:rsid w:val="00AE6546"/>
    <w:rsid w:val="00B17DF7"/>
    <w:rsid w:val="00B52BC7"/>
    <w:rsid w:val="00B61A79"/>
    <w:rsid w:val="00B81F73"/>
    <w:rsid w:val="00B82A21"/>
    <w:rsid w:val="00B900F3"/>
    <w:rsid w:val="00B93707"/>
    <w:rsid w:val="00BA0135"/>
    <w:rsid w:val="00BE4E47"/>
    <w:rsid w:val="00BF7ED9"/>
    <w:rsid w:val="00C17BB4"/>
    <w:rsid w:val="00C36B55"/>
    <w:rsid w:val="00C41771"/>
    <w:rsid w:val="00C935A1"/>
    <w:rsid w:val="00CC3FA7"/>
    <w:rsid w:val="00CF000A"/>
    <w:rsid w:val="00CF3C35"/>
    <w:rsid w:val="00D5572A"/>
    <w:rsid w:val="00D84AFC"/>
    <w:rsid w:val="00DC7936"/>
    <w:rsid w:val="00DD65E9"/>
    <w:rsid w:val="00DE5D8A"/>
    <w:rsid w:val="00E11E8A"/>
    <w:rsid w:val="00E14120"/>
    <w:rsid w:val="00E14B32"/>
    <w:rsid w:val="00E17F6D"/>
    <w:rsid w:val="00E254E8"/>
    <w:rsid w:val="00E5019C"/>
    <w:rsid w:val="00E5302E"/>
    <w:rsid w:val="00E5585F"/>
    <w:rsid w:val="00E819B0"/>
    <w:rsid w:val="00EA7335"/>
    <w:rsid w:val="00EB5689"/>
    <w:rsid w:val="00EF7442"/>
    <w:rsid w:val="00F2408F"/>
    <w:rsid w:val="00F52132"/>
    <w:rsid w:val="00F647F1"/>
    <w:rsid w:val="00FB5BB9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4881"/>
  <w15:docId w15:val="{572AFF44-9729-47B7-BD9B-D426F66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7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BB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5BB9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BB9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B5BB9"/>
    <w:rPr>
      <w:rFonts w:ascii="Angsana New" w:eastAsiaTheme="minorEastAsia" w:hAnsi="Angsana New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B5BB9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B5BB9"/>
    <w:rPr>
      <w:rFonts w:ascii="Angsana New" w:eastAsiaTheme="minorEastAsia" w:hAnsi="Angsana New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BB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B9"/>
    <w:rPr>
      <w:rFonts w:ascii="Segoe UI" w:eastAsiaTheme="minorEastAsia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819B0"/>
    <w:pPr>
      <w:ind w:left="720"/>
      <w:contextualSpacing/>
    </w:pPr>
    <w:rPr>
      <w:szCs w:val="30"/>
    </w:rPr>
  </w:style>
  <w:style w:type="paragraph" w:customStyle="1" w:styleId="nospacing">
    <w:name w:val="nospacing"/>
    <w:basedOn w:val="Normal"/>
    <w:rsid w:val="00E819B0"/>
    <w:pPr>
      <w:widowControl/>
      <w:autoSpaceDE/>
      <w:autoSpaceDN/>
      <w:adjustRightInd/>
    </w:pPr>
    <w:rPr>
      <w:rFonts w:ascii="Calibri" w:eastAsia="Times New Roman" w:hAnsi="Calibri" w:cs="Tahom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17BB4"/>
    <w:rPr>
      <w:color w:val="808080"/>
    </w:rPr>
  </w:style>
  <w:style w:type="paragraph" w:styleId="BodyText">
    <w:name w:val="Body Text"/>
    <w:basedOn w:val="Normal"/>
    <w:link w:val="BodyTextChar"/>
    <w:rsid w:val="00426A33"/>
    <w:pPr>
      <w:widowControl/>
      <w:autoSpaceDE/>
      <w:autoSpaceDN/>
      <w:adjustRightInd/>
    </w:pPr>
    <w:rPr>
      <w:rFonts w:eastAsia="MS Mincho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26A33"/>
    <w:rPr>
      <w:rFonts w:ascii="Angsana New" w:eastAsia="MS Mincho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Nattarika Sutakal</dc:creator>
  <cp:lastModifiedBy>Komsorn Watanasuvskul</cp:lastModifiedBy>
  <cp:revision>2</cp:revision>
  <cp:lastPrinted>2020-04-16T02:53:00Z</cp:lastPrinted>
  <dcterms:created xsi:type="dcterms:W3CDTF">2021-07-30T10:38:00Z</dcterms:created>
  <dcterms:modified xsi:type="dcterms:W3CDTF">2021-07-30T10:38:00Z</dcterms:modified>
</cp:coreProperties>
</file>